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64" w:rsidRPr="00DC55FF" w:rsidRDefault="00777F64" w:rsidP="00104619">
      <w:pPr>
        <w:spacing w:after="100" w:line="360" w:lineRule="exact"/>
        <w:jc w:val="center"/>
        <w:rPr>
          <w:rFonts w:asciiTheme="minorHAnsi" w:hAnsiTheme="minorHAnsi" w:cstheme="minorHAnsi"/>
          <w:b/>
          <w:bCs/>
          <w:color w:val="000000"/>
        </w:rPr>
      </w:pPr>
      <w:r w:rsidRPr="00DC55FF">
        <w:rPr>
          <w:rFonts w:asciiTheme="minorHAnsi" w:hAnsiTheme="minorHAnsi" w:cstheme="minorHAnsi"/>
          <w:b/>
          <w:bCs/>
          <w:color w:val="000000"/>
        </w:rPr>
        <w:t>ΑΝΑΚΟΙΝΩΣΗ</w:t>
      </w:r>
    </w:p>
    <w:p w:rsidR="00A309AD" w:rsidRPr="00DC55FF" w:rsidRDefault="00FB551E" w:rsidP="00104619">
      <w:pPr>
        <w:spacing w:after="100" w:line="360" w:lineRule="exact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Β</w:t>
      </w:r>
      <w:r w:rsidRPr="00DC55FF">
        <w:rPr>
          <w:rFonts w:asciiTheme="minorHAnsi" w:hAnsiTheme="minorHAnsi" w:cstheme="minorHAnsi"/>
          <w:b/>
          <w:bCs/>
          <w:color w:val="000000"/>
        </w:rPr>
        <w:t xml:space="preserve">΄ κύκλος αιτήσεων </w:t>
      </w:r>
      <w:r w:rsidR="0014697E" w:rsidRPr="00DC55FF">
        <w:rPr>
          <w:rFonts w:asciiTheme="minorHAnsi" w:hAnsiTheme="minorHAnsi" w:cstheme="minorHAnsi"/>
          <w:b/>
          <w:bCs/>
          <w:color w:val="000000"/>
        </w:rPr>
        <w:t>Πρακτική</w:t>
      </w:r>
      <w:r>
        <w:rPr>
          <w:rFonts w:asciiTheme="minorHAnsi" w:hAnsiTheme="minorHAnsi" w:cstheme="minorHAnsi"/>
          <w:b/>
          <w:bCs/>
          <w:color w:val="000000"/>
        </w:rPr>
        <w:t>ς</w:t>
      </w:r>
      <w:r w:rsidR="0014697E" w:rsidRPr="00DC55FF">
        <w:rPr>
          <w:rFonts w:asciiTheme="minorHAnsi" w:hAnsiTheme="minorHAnsi" w:cstheme="minorHAnsi"/>
          <w:b/>
          <w:bCs/>
          <w:color w:val="000000"/>
        </w:rPr>
        <w:t xml:space="preserve"> Άσκηση</w:t>
      </w:r>
      <w:r>
        <w:rPr>
          <w:rFonts w:asciiTheme="minorHAnsi" w:hAnsiTheme="minorHAnsi" w:cstheme="minorHAnsi"/>
          <w:b/>
          <w:bCs/>
          <w:color w:val="000000"/>
        </w:rPr>
        <w:t>ς</w:t>
      </w:r>
      <w:r w:rsidR="0014697E" w:rsidRPr="00DC55FF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5A4FEB">
        <w:rPr>
          <w:rFonts w:asciiTheme="minorHAnsi" w:hAnsiTheme="minorHAnsi" w:cstheme="minorHAnsi"/>
          <w:b/>
          <w:bCs/>
          <w:color w:val="000000"/>
        </w:rPr>
        <w:t xml:space="preserve">- </w:t>
      </w:r>
      <w:r w:rsidR="004D70B9" w:rsidRPr="00DC55FF">
        <w:rPr>
          <w:rFonts w:asciiTheme="minorHAnsi" w:hAnsiTheme="minorHAnsi" w:cstheme="minorHAnsi"/>
          <w:b/>
          <w:bCs/>
          <w:color w:val="000000"/>
        </w:rPr>
        <w:t>Ακαδημαϊκό έτος</w:t>
      </w:r>
      <w:r w:rsidR="00BE7FF9" w:rsidRPr="00DC55FF">
        <w:rPr>
          <w:rFonts w:asciiTheme="minorHAnsi" w:hAnsiTheme="minorHAnsi" w:cstheme="minorHAnsi"/>
          <w:b/>
          <w:bCs/>
          <w:color w:val="000000"/>
        </w:rPr>
        <w:t xml:space="preserve"> 202</w:t>
      </w:r>
      <w:r w:rsidR="004D70B9" w:rsidRPr="00DC55FF">
        <w:rPr>
          <w:rFonts w:asciiTheme="minorHAnsi" w:hAnsiTheme="minorHAnsi" w:cstheme="minorHAnsi"/>
          <w:b/>
          <w:bCs/>
          <w:color w:val="000000"/>
        </w:rPr>
        <w:t>4</w:t>
      </w:r>
      <w:r w:rsidR="000E2931" w:rsidRPr="00DC55FF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FD5270" w:rsidRPr="00DC55FF">
        <w:rPr>
          <w:rFonts w:asciiTheme="minorHAnsi" w:hAnsiTheme="minorHAnsi" w:cstheme="minorHAnsi"/>
          <w:b/>
          <w:bCs/>
          <w:color w:val="000000"/>
        </w:rPr>
        <w:t>–</w:t>
      </w:r>
      <w:r w:rsidR="00BE7FF9" w:rsidRPr="00DC55FF">
        <w:rPr>
          <w:rFonts w:asciiTheme="minorHAnsi" w:hAnsiTheme="minorHAnsi" w:cstheme="minorHAnsi"/>
          <w:b/>
          <w:bCs/>
          <w:color w:val="000000"/>
        </w:rPr>
        <w:t xml:space="preserve"> 202</w:t>
      </w:r>
      <w:r w:rsidR="004D70B9" w:rsidRPr="00DC55FF">
        <w:rPr>
          <w:rFonts w:asciiTheme="minorHAnsi" w:hAnsiTheme="minorHAnsi" w:cstheme="minorHAnsi"/>
          <w:b/>
          <w:bCs/>
          <w:color w:val="000000"/>
        </w:rPr>
        <w:t>5</w:t>
      </w:r>
      <w:r w:rsidR="003C1041" w:rsidRPr="00DC55FF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14697E" w:rsidRPr="00DC55FF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4D70B9" w:rsidRPr="00DC55FF" w:rsidRDefault="00B50C63" w:rsidP="00811DB2">
      <w:pPr>
        <w:spacing w:after="12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lang w:eastAsia="el-GR"/>
        </w:rPr>
        <w:t xml:space="preserve">Το Γραφείο Πρακτικής Άσκησης </w:t>
      </w:r>
      <w:r w:rsidR="00DC55FF" w:rsidRPr="00DC55FF">
        <w:rPr>
          <w:rFonts w:asciiTheme="minorHAnsi" w:eastAsia="Times New Roman" w:hAnsiTheme="minorHAnsi" w:cstheme="minorHAnsi"/>
          <w:lang w:eastAsia="el-GR"/>
        </w:rPr>
        <w:t xml:space="preserve">ΕΛΜΕΠΑ 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ενημερώνει τους φοιτητές </w:t>
      </w:r>
      <w:r w:rsidR="00DC55FF" w:rsidRPr="00DC55FF">
        <w:rPr>
          <w:rFonts w:asciiTheme="minorHAnsi" w:eastAsia="Times New Roman" w:hAnsiTheme="minorHAnsi" w:cstheme="minorHAnsi"/>
          <w:lang w:eastAsia="el-GR"/>
        </w:rPr>
        <w:t>που</w:t>
      </w:r>
      <w:r w:rsidR="004D70B9" w:rsidRPr="00DC55FF">
        <w:rPr>
          <w:rFonts w:asciiTheme="minorHAnsi" w:eastAsia="Times New Roman" w:hAnsiTheme="minorHAnsi" w:cstheme="minorHAnsi"/>
          <w:lang w:eastAsia="el-GR"/>
        </w:rPr>
        <w:t xml:space="preserve"> ενδιαφέρονται να πραγματοποιήσουν την πρακτική τους άσκηση </w:t>
      </w:r>
      <w:r w:rsidR="005A4FEB">
        <w:rPr>
          <w:rFonts w:asciiTheme="minorHAnsi" w:eastAsia="Times New Roman" w:hAnsiTheme="minorHAnsi" w:cstheme="minorHAnsi"/>
          <w:lang w:eastAsia="el-GR"/>
        </w:rPr>
        <w:t>με έναρξη</w:t>
      </w:r>
      <w:r w:rsidR="00EC604D">
        <w:rPr>
          <w:rFonts w:asciiTheme="minorHAnsi" w:eastAsia="Times New Roman" w:hAnsiTheme="minorHAnsi" w:cstheme="minorHAnsi"/>
          <w:lang w:eastAsia="el-GR"/>
        </w:rPr>
        <w:t xml:space="preserve"> </w:t>
      </w:r>
      <w:r w:rsidR="005A4FEB" w:rsidRPr="00DC55FF">
        <w:rPr>
          <w:rFonts w:asciiTheme="minorHAnsi" w:eastAsia="Times New Roman" w:hAnsiTheme="minorHAnsi" w:cstheme="minorHAnsi"/>
          <w:b/>
          <w:lang w:eastAsia="el-GR"/>
        </w:rPr>
        <w:t>1</w:t>
      </w:r>
      <w:r w:rsidR="005A4FEB" w:rsidRPr="00DC55FF">
        <w:rPr>
          <w:rFonts w:asciiTheme="minorHAnsi" w:eastAsia="Times New Roman" w:hAnsiTheme="minorHAnsi" w:cstheme="minorHAnsi"/>
          <w:b/>
          <w:vertAlign w:val="superscript"/>
          <w:lang w:eastAsia="el-GR"/>
        </w:rPr>
        <w:t>η</w:t>
      </w:r>
      <w:r w:rsidR="005A4FEB" w:rsidRPr="00DC55FF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="005A4FEB" w:rsidRPr="00EC604D">
        <w:rPr>
          <w:rFonts w:asciiTheme="minorHAnsi" w:eastAsia="Times New Roman" w:hAnsiTheme="minorHAnsi" w:cstheme="minorHAnsi"/>
          <w:b/>
          <w:lang w:eastAsia="el-GR"/>
        </w:rPr>
        <w:t xml:space="preserve">Μαΐου </w:t>
      </w:r>
      <w:r w:rsidR="005A4FEB" w:rsidRPr="00DC55FF">
        <w:rPr>
          <w:rFonts w:asciiTheme="minorHAnsi" w:eastAsia="Times New Roman" w:hAnsiTheme="minorHAnsi" w:cstheme="minorHAnsi"/>
          <w:b/>
          <w:lang w:eastAsia="el-GR"/>
        </w:rPr>
        <w:t>2025</w:t>
      </w:r>
      <w:r w:rsidR="005A4FEB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="004D70B9" w:rsidRPr="00DC55FF">
        <w:rPr>
          <w:rFonts w:asciiTheme="minorHAnsi" w:eastAsia="Times New Roman" w:hAnsiTheme="minorHAnsi" w:cstheme="minorHAnsi"/>
          <w:lang w:eastAsia="el-GR"/>
        </w:rPr>
        <w:t xml:space="preserve">για την </w:t>
      </w:r>
      <w:r w:rsidR="005A4FEB">
        <w:rPr>
          <w:rFonts w:asciiTheme="minorHAnsi" w:eastAsia="Times New Roman" w:hAnsiTheme="minorHAnsi" w:cstheme="minorHAnsi"/>
          <w:lang w:eastAsia="el-GR"/>
        </w:rPr>
        <w:t>ηλεκτρονική</w:t>
      </w:r>
      <w:r w:rsidR="004D70B9" w:rsidRPr="00DC55FF">
        <w:rPr>
          <w:rFonts w:asciiTheme="minorHAnsi" w:eastAsia="Times New Roman" w:hAnsiTheme="minorHAnsi" w:cstheme="minorHAnsi"/>
          <w:lang w:eastAsia="el-GR"/>
        </w:rPr>
        <w:t xml:space="preserve"> υποβολής αιτήσεων.</w:t>
      </w:r>
    </w:p>
    <w:p w:rsidR="004D70B9" w:rsidRDefault="004D70B9" w:rsidP="00811DB2">
      <w:pPr>
        <w:spacing w:after="12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lang w:eastAsia="el-GR"/>
        </w:rPr>
        <w:t xml:space="preserve"> Η</w:t>
      </w:r>
      <w:r w:rsidRPr="00DC55FF">
        <w:rPr>
          <w:rFonts w:asciiTheme="minorHAnsi" w:hAnsiTheme="minorHAnsi" w:cstheme="minorHAnsi"/>
        </w:rPr>
        <w:t xml:space="preserve"> πρακτική άσκηση υλοποιείται από το ακαδημαϊκό έτος 2024-2025 και εφεξής σύμφωνα με τον </w:t>
      </w:r>
      <w:hyperlink r:id="rId8" w:history="1">
        <w:r w:rsidRPr="001F3579">
          <w:rPr>
            <w:rStyle w:val="-"/>
            <w:rFonts w:asciiTheme="minorHAnsi" w:hAnsiTheme="minorHAnsi" w:cstheme="minorHAnsi"/>
            <w:b/>
          </w:rPr>
          <w:t>«Κανονισμό Πρακτικής Άσκησης του Ελληνικού Μεσογειακού Πανεπιστημίου» (ΦΕΚ 6950/18.12.2024</w:t>
        </w:r>
        <w:r w:rsidRPr="00C4384A">
          <w:rPr>
            <w:rStyle w:val="-"/>
            <w:rFonts w:asciiTheme="minorHAnsi" w:hAnsiTheme="minorHAnsi" w:cstheme="minorHAnsi"/>
          </w:rPr>
          <w:t>)</w:t>
        </w:r>
      </w:hyperlink>
      <w:r w:rsidRPr="00DC55FF">
        <w:rPr>
          <w:rFonts w:asciiTheme="minorHAnsi" w:hAnsiTheme="minorHAnsi" w:cstheme="minorHAnsi"/>
        </w:rPr>
        <w:t>,</w:t>
      </w:r>
      <w:r w:rsidR="0098012D">
        <w:rPr>
          <w:rFonts w:asciiTheme="minorHAnsi" w:hAnsiTheme="minorHAnsi" w:cstheme="minorHAnsi"/>
        </w:rPr>
        <w:t xml:space="preserve"> </w:t>
      </w:r>
      <w:r w:rsidRPr="00DC55FF">
        <w:rPr>
          <w:rFonts w:asciiTheme="minorHAnsi" w:hAnsiTheme="minorHAnsi" w:cstheme="minorHAnsi"/>
        </w:rPr>
        <w:t xml:space="preserve">το άρθρο 69 του νόμου 4957/2022 (Α’ 141), όπως έχει τροποποιηθεί και ισχύει με το άρθρο 44 του νόμου 5128/2024 (Α’ 118), την υπ’ αρ. 7543/2024 κοινή υπουργική απόφαση «Καθορισμός μηνιαίας αποζημίωσης των ασκούμενων φοιτητών Ανώτατων Εκπαιδευτικών Ιδρυμάτων» (Β’ 5473) και την με αρ. </w:t>
      </w:r>
      <w:proofErr w:type="spellStart"/>
      <w:r w:rsidRPr="00DC55FF">
        <w:rPr>
          <w:rFonts w:asciiTheme="minorHAnsi" w:hAnsiTheme="minorHAnsi" w:cstheme="minorHAnsi"/>
        </w:rPr>
        <w:t>πρωτ</w:t>
      </w:r>
      <w:proofErr w:type="spellEnd"/>
      <w:r w:rsidRPr="00DC55FF">
        <w:rPr>
          <w:rFonts w:asciiTheme="minorHAnsi" w:hAnsiTheme="minorHAnsi" w:cstheme="minorHAnsi"/>
        </w:rPr>
        <w:t>. ΓΓΑΕ: 779/14.11.2024 εγκύκλιο της Γενικής Γραμματείας Ανώτατης Εκπαίδευσης.</w:t>
      </w:r>
    </w:p>
    <w:p w:rsidR="00EC604D" w:rsidRPr="00DC55FF" w:rsidRDefault="0098012D" w:rsidP="00EC604D">
      <w:pPr>
        <w:spacing w:after="12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lang w:eastAsia="el-GR"/>
        </w:rPr>
        <w:t xml:space="preserve">Η ανακοίνωση αφορά φοιτητές </w:t>
      </w:r>
      <w:r w:rsidRPr="00DC55FF">
        <w:rPr>
          <w:rFonts w:asciiTheme="minorHAnsi" w:eastAsia="Times New Roman" w:hAnsiTheme="minorHAnsi" w:cstheme="minorHAnsi"/>
          <w:b/>
          <w:u w:val="single"/>
          <w:lang w:eastAsia="el-GR"/>
        </w:rPr>
        <w:t>που πληρούν τις προϋποθ</w:t>
      </w:r>
      <w:r>
        <w:rPr>
          <w:rFonts w:asciiTheme="minorHAnsi" w:eastAsia="Times New Roman" w:hAnsiTheme="minorHAnsi" w:cstheme="minorHAnsi"/>
          <w:b/>
          <w:u w:val="single"/>
          <w:lang w:eastAsia="el-GR"/>
        </w:rPr>
        <w:t>έσεις έναρξης πρακτικής άσκησης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σύμφωνα με το Πρόγραμμα Σπουδών του Τμήματός τους και ενδιαφέρονται να πραγματοποιήσουν πρακτική με ημερομηνία έναρξης 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>1</w:t>
      </w:r>
      <w:r w:rsidRPr="00DC55FF">
        <w:rPr>
          <w:rFonts w:asciiTheme="minorHAnsi" w:eastAsia="Times New Roman" w:hAnsiTheme="minorHAnsi" w:cstheme="minorHAnsi"/>
          <w:b/>
          <w:vertAlign w:val="superscript"/>
          <w:lang w:eastAsia="el-GR"/>
        </w:rPr>
        <w:t>η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="00EC604D" w:rsidRPr="00EC604D">
        <w:rPr>
          <w:rFonts w:asciiTheme="minorHAnsi" w:eastAsia="Times New Roman" w:hAnsiTheme="minorHAnsi" w:cstheme="minorHAnsi"/>
          <w:b/>
          <w:lang w:eastAsia="el-GR"/>
        </w:rPr>
        <w:t xml:space="preserve">Μαΐου 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>2025</w:t>
      </w:r>
      <w:r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="00EC604D">
        <w:rPr>
          <w:rFonts w:asciiTheme="minorHAnsi" w:eastAsia="Times New Roman" w:hAnsiTheme="minorHAnsi" w:cstheme="minorHAnsi"/>
          <w:lang w:eastAsia="el-GR"/>
        </w:rPr>
        <w:t xml:space="preserve">α) </w:t>
      </w:r>
      <w:r w:rsidR="00EC604D" w:rsidRPr="00DC55FF">
        <w:rPr>
          <w:rFonts w:asciiTheme="minorHAnsi" w:eastAsia="Times New Roman" w:hAnsiTheme="minorHAnsi" w:cstheme="minorHAnsi"/>
          <w:lang w:eastAsia="el-GR"/>
        </w:rPr>
        <w:t xml:space="preserve">με επιδότηση από το έργο </w:t>
      </w:r>
      <w:r w:rsidR="00EC604D">
        <w:rPr>
          <w:rFonts w:asciiTheme="minorHAnsi" w:eastAsia="Times New Roman" w:hAnsiTheme="minorHAnsi" w:cstheme="minorHAnsi"/>
          <w:lang w:eastAsia="el-GR"/>
        </w:rPr>
        <w:t xml:space="preserve">ΕΣΠΑ </w:t>
      </w:r>
      <w:r w:rsidR="00EC604D" w:rsidRPr="00DC55FF">
        <w:rPr>
          <w:rFonts w:asciiTheme="minorHAnsi" w:eastAsia="Times New Roman" w:hAnsiTheme="minorHAnsi" w:cstheme="minorHAnsi"/>
          <w:b/>
          <w:lang w:eastAsia="el-GR"/>
        </w:rPr>
        <w:t xml:space="preserve">«Πρακτική Άσκηση Ελληνικού Μεσογειακού Πανεπιστημίου </w:t>
      </w:r>
      <w:proofErr w:type="spellStart"/>
      <w:r w:rsidR="00EC604D" w:rsidRPr="00DC55FF">
        <w:rPr>
          <w:rFonts w:asciiTheme="minorHAnsi" w:eastAsia="Times New Roman" w:hAnsiTheme="minorHAnsi" w:cstheme="minorHAnsi"/>
          <w:b/>
          <w:lang w:eastAsia="el-GR"/>
        </w:rPr>
        <w:t>ακ</w:t>
      </w:r>
      <w:proofErr w:type="spellEnd"/>
      <w:r w:rsidR="00EC604D" w:rsidRPr="00DC55FF">
        <w:rPr>
          <w:rFonts w:asciiTheme="minorHAnsi" w:eastAsia="Times New Roman" w:hAnsiTheme="minorHAnsi" w:cstheme="minorHAnsi"/>
          <w:b/>
          <w:lang w:eastAsia="el-GR"/>
        </w:rPr>
        <w:t>. ετών 2024-2025, 2025-2026 και 2026-2027» ΟΠΣ (MIS) 6020783</w:t>
      </w:r>
      <w:r w:rsidR="00EC604D" w:rsidRPr="00DC55FF">
        <w:rPr>
          <w:rFonts w:asciiTheme="minorHAnsi" w:eastAsia="Times New Roman" w:hAnsiTheme="minorHAnsi" w:cstheme="minorHAnsi"/>
          <w:lang w:eastAsia="el-GR"/>
        </w:rPr>
        <w:t xml:space="preserve"> στο Πρόγραμμα «Ανθρώπινο Δυναμικό και Κοινωνική Συνοχή» ΕΣΠΑ 2021-2027 </w:t>
      </w:r>
      <w:r w:rsidR="00EC604D">
        <w:rPr>
          <w:rFonts w:asciiTheme="minorHAnsi" w:eastAsia="Times New Roman" w:hAnsiTheme="minorHAnsi" w:cstheme="minorHAnsi"/>
          <w:lang w:eastAsia="el-GR"/>
        </w:rPr>
        <w:t>ή β) με χρηματοδότηση από τον φορέα υποδοχής.</w:t>
      </w:r>
    </w:p>
    <w:p w:rsidR="0098012D" w:rsidRDefault="00E06BC2" w:rsidP="0098012D">
      <w:pPr>
        <w:spacing w:after="12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>
        <w:rPr>
          <w:rFonts w:asciiTheme="minorHAnsi" w:eastAsia="Times New Roman" w:hAnsiTheme="minorHAnsi" w:cstheme="minorHAnsi"/>
          <w:lang w:eastAsia="el-GR"/>
        </w:rPr>
        <w:t>Τον επόμενο μήνα θ</w:t>
      </w:r>
      <w:r w:rsidR="0098012D" w:rsidRPr="00DC55FF">
        <w:rPr>
          <w:rFonts w:asciiTheme="minorHAnsi" w:eastAsia="Times New Roman" w:hAnsiTheme="minorHAnsi" w:cstheme="minorHAnsi"/>
          <w:lang w:eastAsia="el-GR"/>
        </w:rPr>
        <w:t xml:space="preserve">α ακολουθήσει νέα ανακοίνωση </w:t>
      </w:r>
      <w:r w:rsidR="0098012D">
        <w:rPr>
          <w:rFonts w:asciiTheme="minorHAnsi" w:eastAsia="Times New Roman" w:hAnsiTheme="minorHAnsi" w:cstheme="minorHAnsi"/>
          <w:lang w:eastAsia="el-GR"/>
        </w:rPr>
        <w:t>για έναρξη πρακτικής άσκησης 1</w:t>
      </w:r>
      <w:r w:rsidR="0098012D" w:rsidRPr="00DC55FF">
        <w:rPr>
          <w:rFonts w:asciiTheme="minorHAnsi" w:eastAsia="Times New Roman" w:hAnsiTheme="minorHAnsi" w:cstheme="minorHAnsi"/>
          <w:vertAlign w:val="superscript"/>
          <w:lang w:eastAsia="el-GR"/>
        </w:rPr>
        <w:t>η</w:t>
      </w:r>
      <w:r w:rsidR="0098012D">
        <w:rPr>
          <w:rFonts w:asciiTheme="minorHAnsi" w:eastAsia="Times New Roman" w:hAnsiTheme="minorHAnsi" w:cstheme="minorHAnsi"/>
          <w:lang w:eastAsia="el-GR"/>
        </w:rPr>
        <w:t xml:space="preserve"> Ιουνίου και 1</w:t>
      </w:r>
      <w:r w:rsidR="0098012D" w:rsidRPr="00DC55FF">
        <w:rPr>
          <w:rFonts w:asciiTheme="minorHAnsi" w:eastAsia="Times New Roman" w:hAnsiTheme="minorHAnsi" w:cstheme="minorHAnsi"/>
          <w:vertAlign w:val="superscript"/>
          <w:lang w:eastAsia="el-GR"/>
        </w:rPr>
        <w:t>η</w:t>
      </w:r>
      <w:r w:rsidR="0098012D">
        <w:rPr>
          <w:rFonts w:asciiTheme="minorHAnsi" w:eastAsia="Times New Roman" w:hAnsiTheme="minorHAnsi" w:cstheme="minorHAnsi"/>
          <w:lang w:eastAsia="el-GR"/>
        </w:rPr>
        <w:t xml:space="preserve"> Ιουλίου 2025</w:t>
      </w:r>
      <w:r w:rsidR="0098012D" w:rsidRPr="00DC55FF">
        <w:rPr>
          <w:rFonts w:asciiTheme="minorHAnsi" w:eastAsia="Times New Roman" w:hAnsiTheme="minorHAnsi" w:cstheme="minorHAnsi"/>
          <w:lang w:eastAsia="el-GR"/>
        </w:rPr>
        <w:t>.</w:t>
      </w:r>
    </w:p>
    <w:p w:rsidR="0098012D" w:rsidRPr="00732EF3" w:rsidRDefault="0098012D" w:rsidP="0098012D">
      <w:pPr>
        <w:spacing w:after="120" w:line="360" w:lineRule="atLeast"/>
        <w:jc w:val="both"/>
        <w:rPr>
          <w:rFonts w:eastAsia="Times New Roman" w:cs="Calibri"/>
          <w:b/>
          <w:color w:val="1F3864"/>
          <w:sz w:val="24"/>
          <w:u w:val="single"/>
          <w:lang w:eastAsia="el-GR"/>
        </w:rPr>
      </w:pPr>
      <w:r w:rsidRPr="00732EF3">
        <w:rPr>
          <w:rFonts w:eastAsia="Times New Roman" w:cs="Calibri"/>
          <w:b/>
          <w:color w:val="1F3864"/>
          <w:sz w:val="24"/>
          <w:u w:val="single"/>
          <w:lang w:eastAsia="el-GR"/>
        </w:rPr>
        <w:t>Πρακτική άσκηση με επιδότηση από το ΕΣΠΑ</w:t>
      </w:r>
    </w:p>
    <w:p w:rsidR="004D70B9" w:rsidRPr="00DC55FF" w:rsidRDefault="004D70B9" w:rsidP="004D70B9">
      <w:pPr>
        <w:spacing w:after="120" w:line="360" w:lineRule="atLeast"/>
        <w:jc w:val="both"/>
        <w:rPr>
          <w:rFonts w:asciiTheme="minorHAnsi" w:hAnsiTheme="minorHAnsi" w:cstheme="minorHAnsi"/>
          <w:b/>
        </w:rPr>
      </w:pP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Δικαίωμα συμμετοχής στο έργο ΕΣΠΑ έχουν τόσο φοιτητές των Πανεπιστημιακών Τμημάτων όσο και φοιτητές του πρώην ΤΕΙ </w:t>
      </w:r>
      <w:r w:rsidR="00EC604D">
        <w:rPr>
          <w:rFonts w:asciiTheme="minorHAnsi" w:eastAsia="Times New Roman" w:hAnsiTheme="minorHAnsi" w:cstheme="minorHAnsi"/>
          <w:b/>
          <w:lang w:eastAsia="el-GR"/>
        </w:rPr>
        <w:t xml:space="preserve">Κρήτης* 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>ως εξής</w:t>
      </w:r>
      <w:r w:rsidRPr="00DC55FF">
        <w:rPr>
          <w:rFonts w:asciiTheme="minorHAnsi" w:hAnsiTheme="minorHAnsi" w:cstheme="minorHAnsi"/>
          <w:b/>
        </w:rPr>
        <w:t>:</w:t>
      </w:r>
    </w:p>
    <w:p w:rsidR="004D70B9" w:rsidRDefault="004D70B9" w:rsidP="00811DB2">
      <w:pPr>
        <w:spacing w:after="120" w:line="360" w:lineRule="atLeast"/>
        <w:jc w:val="both"/>
        <w:rPr>
          <w:rFonts w:asciiTheme="minorHAnsi" w:hAnsiTheme="minorHAnsi" w:cstheme="minorHAnsi"/>
        </w:rPr>
      </w:pPr>
      <w:r w:rsidRPr="00DC55FF">
        <w:rPr>
          <w:rFonts w:asciiTheme="minorHAnsi" w:hAnsiTheme="minorHAnsi" w:cstheme="minorHAnsi"/>
        </w:rPr>
        <w:t xml:space="preserve">Οι φοιτητές όλων των Προγραμμάτων Σπουδών του Πανεπιστημίου μπορούν να υλοποιήσουν πρακτική άσκηση με επιδότηση από το έργο ΕΣΠΑ </w:t>
      </w:r>
      <w:r w:rsidRPr="00DC55FF">
        <w:rPr>
          <w:rFonts w:asciiTheme="minorHAnsi" w:hAnsiTheme="minorHAnsi" w:cstheme="minorHAnsi"/>
          <w:u w:val="single"/>
        </w:rPr>
        <w:t>χωρίς καμία οικονομική επιβάρυνση των φορέων</w:t>
      </w:r>
      <w:r w:rsidRPr="00DC55FF">
        <w:rPr>
          <w:rFonts w:asciiTheme="minorHAnsi" w:hAnsiTheme="minorHAnsi" w:cstheme="minorHAnsi"/>
        </w:rPr>
        <w:t xml:space="preserve">. Οι φοιτητές που θα ενταχθούν στο έργο «Πρακτική Άσκηση Ελληνικού Μεσογειακού Πανεπιστημίου </w:t>
      </w:r>
      <w:proofErr w:type="spellStart"/>
      <w:r w:rsidRPr="00DC55FF">
        <w:rPr>
          <w:rFonts w:asciiTheme="minorHAnsi" w:hAnsiTheme="minorHAnsi" w:cstheme="minorHAnsi"/>
        </w:rPr>
        <w:t>ακ</w:t>
      </w:r>
      <w:proofErr w:type="spellEnd"/>
      <w:r w:rsidRPr="00DC55FF">
        <w:rPr>
          <w:rFonts w:asciiTheme="minorHAnsi" w:hAnsiTheme="minorHAnsi" w:cstheme="minorHAnsi"/>
        </w:rPr>
        <w:t xml:space="preserve">. ετών 2024-2025, 2025-2026 και 2026-2027» </w:t>
      </w:r>
      <w:r w:rsidRPr="005A4FEB">
        <w:rPr>
          <w:rFonts w:asciiTheme="minorHAnsi" w:hAnsiTheme="minorHAnsi" w:cstheme="minorHAnsi"/>
        </w:rPr>
        <w:t xml:space="preserve">για την πραγματοποίηση της πρακτικής άσκησης στον ιδιωτικό ή δημόσιο τομέα θα αποζημιωθούν με το </w:t>
      </w:r>
      <w:r w:rsidRPr="005A4FEB">
        <w:rPr>
          <w:rFonts w:asciiTheme="minorHAnsi" w:hAnsiTheme="minorHAnsi" w:cstheme="minorHAnsi"/>
          <w:b/>
        </w:rPr>
        <w:t>ποσό των 350,00€ μηνιαίως συμπεριλαμβανομένης της ασφάλισης</w:t>
      </w:r>
      <w:r w:rsidRPr="005A4FEB">
        <w:rPr>
          <w:rFonts w:asciiTheme="minorHAnsi" w:hAnsiTheme="minorHAnsi" w:cstheme="minorHAnsi"/>
        </w:rPr>
        <w:t>,</w:t>
      </w:r>
      <w:r w:rsidRPr="00DC55FF">
        <w:rPr>
          <w:rFonts w:asciiTheme="minorHAnsi" w:hAnsiTheme="minorHAnsi" w:cstheme="minorHAnsi"/>
        </w:rPr>
        <w:t xml:space="preserve"> ο ΕΛΚΕ ΕΛΜΕΠΑ αναλαμβάνει πλήρως την αποζημίωση και ασφάλιση των φοιτητών.</w:t>
      </w:r>
      <w:r w:rsidR="00732EF3" w:rsidRPr="00732EF3">
        <w:t xml:space="preserve"> </w:t>
      </w:r>
      <w:r w:rsidR="00732EF3" w:rsidRPr="00732EF3">
        <w:rPr>
          <w:rFonts w:asciiTheme="minorHAnsi" w:hAnsiTheme="minorHAnsi" w:cstheme="minorHAnsi"/>
        </w:rPr>
        <w:t>Ο φορέας υποδοχής καταχωρεί στο πληροφοριακό σύστημα «ΕΡΓΑΝΗ ΙΙ» τους φοιτητές που πραγματοποιούν πρακτική άσκηση</w:t>
      </w:r>
      <w:r w:rsidR="00732EF3">
        <w:rPr>
          <w:rFonts w:asciiTheme="minorHAnsi" w:hAnsiTheme="minorHAnsi" w:cstheme="minorHAnsi"/>
        </w:rPr>
        <w:t>.</w:t>
      </w:r>
    </w:p>
    <w:p w:rsidR="00EC604D" w:rsidRPr="00EC604D" w:rsidRDefault="00EC604D" w:rsidP="00811DB2">
      <w:pPr>
        <w:spacing w:after="12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EC604D">
        <w:rPr>
          <w:rFonts w:asciiTheme="minorHAnsi" w:eastAsia="Times New Roman" w:hAnsiTheme="minorHAnsi" w:cstheme="minorHAnsi"/>
          <w:lang w:eastAsia="el-GR"/>
        </w:rPr>
        <w:t xml:space="preserve">* Για το τρέχον εξάμηνο, </w:t>
      </w:r>
      <w:r w:rsidRPr="00EC604D">
        <w:rPr>
          <w:rFonts w:asciiTheme="minorHAnsi" w:eastAsia="Times New Roman" w:hAnsiTheme="minorHAnsi" w:cstheme="minorHAnsi"/>
          <w:b/>
          <w:lang w:eastAsia="el-GR"/>
        </w:rPr>
        <w:t>φοιτητές του πρώην ΤΕΙ Κρήτης</w:t>
      </w:r>
      <w:r w:rsidRPr="00EC604D">
        <w:rPr>
          <w:rFonts w:asciiTheme="minorHAnsi" w:eastAsia="Times New Roman" w:hAnsiTheme="minorHAnsi" w:cstheme="minorHAnsi"/>
          <w:lang w:eastAsia="el-GR"/>
        </w:rPr>
        <w:t xml:space="preserve"> μπορούν να υλοποιήσουν πρακτική άσκηση με χρηματοδότηση από το ΕΣΠΑ με ημερομηνία έναρξης μόνο 1/5/2025 και όχι μεταγενέστερα. Τους επόμενους μήνες </w:t>
      </w:r>
      <w:r>
        <w:rPr>
          <w:rFonts w:asciiTheme="minorHAnsi" w:eastAsia="Times New Roman" w:hAnsiTheme="minorHAnsi" w:cstheme="minorHAnsi"/>
          <w:lang w:eastAsia="el-GR"/>
        </w:rPr>
        <w:t>μπορούν να κάνουν πρακτική με χρηματοδότηση από τον φορέα υποδοχής.</w:t>
      </w:r>
    </w:p>
    <w:p w:rsidR="00BE7FF9" w:rsidRPr="00DC55FF" w:rsidRDefault="007F4E1A" w:rsidP="00BE7FF9">
      <w:pPr>
        <w:spacing w:after="10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lang w:eastAsia="el-GR"/>
        </w:rPr>
        <w:t xml:space="preserve">Ο ενδεικτικός αριθμός των θέσεων ΕΣΠΑ ανά Τμήμα παρουσιάζεται στο Παράρτημα Ι της ανακοίνωσης. </w:t>
      </w:r>
      <w:r w:rsidR="00E06BC2">
        <w:rPr>
          <w:rFonts w:asciiTheme="minorHAnsi" w:eastAsia="Times New Roman" w:hAnsiTheme="minorHAnsi" w:cstheme="minorHAnsi"/>
          <w:lang w:eastAsia="el-GR"/>
        </w:rPr>
        <w:t>Σε αυτήν την πρόσκληση ο</w:t>
      </w:r>
      <w:r w:rsidR="00E06BC2" w:rsidRPr="00E06BC2">
        <w:rPr>
          <w:rFonts w:asciiTheme="minorHAnsi" w:eastAsia="Times New Roman" w:hAnsiTheme="minorHAnsi" w:cstheme="minorHAnsi"/>
          <w:lang w:eastAsia="el-GR"/>
        </w:rPr>
        <w:t xml:space="preserve">ι διαθέσιμες θέσεις ΕΣΠΑ αφορούν τοποθετήσεις σε ιδιωτικούς και δημόσιους </w:t>
      </w:r>
      <w:r w:rsidR="00E06BC2" w:rsidRPr="00E06BC2">
        <w:rPr>
          <w:rFonts w:asciiTheme="minorHAnsi" w:eastAsia="Times New Roman" w:hAnsiTheme="minorHAnsi" w:cstheme="minorHAnsi"/>
          <w:lang w:eastAsia="el-GR"/>
        </w:rPr>
        <w:lastRenderedPageBreak/>
        <w:t>φορείς εκτός ΕΛΜΕΠΑ.</w:t>
      </w:r>
      <w:r w:rsidR="00E06BC2" w:rsidRPr="00DC55FF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DC55FF">
        <w:rPr>
          <w:rFonts w:asciiTheme="minorHAnsi" w:eastAsia="Times New Roman" w:hAnsiTheme="minorHAnsi" w:cstheme="minorHAnsi"/>
          <w:lang w:eastAsia="el-GR"/>
        </w:rPr>
        <w:t>Κ</w:t>
      </w:r>
      <w:r w:rsidR="00B37BE4" w:rsidRPr="00DC55FF">
        <w:rPr>
          <w:rFonts w:asciiTheme="minorHAnsi" w:eastAsia="Times New Roman" w:hAnsiTheme="minorHAnsi" w:cstheme="minorHAnsi"/>
          <w:lang w:eastAsia="el-GR"/>
        </w:rPr>
        <w:t>ενές θέσεις σε ένα Τμήμα θα καλυφθούν αναλογ</w:t>
      </w:r>
      <w:r w:rsidRPr="00DC55FF">
        <w:rPr>
          <w:rFonts w:asciiTheme="minorHAnsi" w:eastAsia="Times New Roman" w:hAnsiTheme="minorHAnsi" w:cstheme="minorHAnsi"/>
          <w:lang w:eastAsia="el-GR"/>
        </w:rPr>
        <w:t>ικά από φοιτητές άλλων Τμημάτων</w:t>
      </w:r>
      <w:r w:rsidR="00481D81" w:rsidRPr="00DC55FF">
        <w:rPr>
          <w:rFonts w:asciiTheme="minorHAnsi" w:eastAsia="Times New Roman" w:hAnsiTheme="minorHAnsi" w:cstheme="minorHAnsi"/>
          <w:lang w:eastAsia="el-GR"/>
        </w:rPr>
        <w:t xml:space="preserve">. </w:t>
      </w:r>
      <w:r w:rsidR="00BE7FF9" w:rsidRPr="00DC55FF">
        <w:rPr>
          <w:rFonts w:asciiTheme="minorHAnsi" w:eastAsia="Times New Roman" w:hAnsiTheme="minorHAnsi" w:cstheme="minorHAnsi"/>
          <w:lang w:eastAsia="el-GR"/>
        </w:rPr>
        <w:t xml:space="preserve">Σε περίπτωση που ο αριθμός αιτήσεων είναι μεγαλύτερος από τον αριθμό των διαθέσιμων θέσεων ανά Τμήμα, η επιλογή και τοποθέτηση των φοιτητών σε επιδοτούμενες θέσεις πρακτικής άσκησης θα γίνει από το Τμήμα του με τα κριτήρια επιλογής που </w:t>
      </w:r>
      <w:r w:rsidR="003E24DF" w:rsidRPr="00DC55FF">
        <w:rPr>
          <w:rFonts w:asciiTheme="minorHAnsi" w:eastAsia="Times New Roman" w:hAnsiTheme="minorHAnsi" w:cstheme="minorHAnsi"/>
          <w:lang w:eastAsia="el-GR"/>
        </w:rPr>
        <w:t>περιγράφονται στον Κανονισμό Πρακτικής Άσκησης</w:t>
      </w:r>
      <w:r w:rsidR="0098012D">
        <w:rPr>
          <w:rFonts w:asciiTheme="minorHAnsi" w:eastAsia="Times New Roman" w:hAnsiTheme="minorHAnsi" w:cstheme="minorHAnsi"/>
          <w:lang w:eastAsia="el-GR"/>
        </w:rPr>
        <w:t xml:space="preserve"> ΕΛΜΕΠΑ</w:t>
      </w:r>
      <w:r w:rsidR="00BE7FF9" w:rsidRPr="00DC55FF">
        <w:rPr>
          <w:rFonts w:asciiTheme="minorHAnsi" w:eastAsia="Times New Roman" w:hAnsiTheme="minorHAnsi" w:cstheme="minorHAnsi"/>
          <w:lang w:eastAsia="el-GR"/>
        </w:rPr>
        <w:t>. Μετά την ανακοίνωση των αποτελεσμάτων</w:t>
      </w:r>
      <w:r w:rsidR="0098012D" w:rsidRPr="0098012D">
        <w:rPr>
          <w:rFonts w:asciiTheme="minorHAnsi" w:eastAsia="Times New Roman" w:hAnsiTheme="minorHAnsi" w:cstheme="minorHAnsi"/>
          <w:lang w:eastAsia="el-GR"/>
        </w:rPr>
        <w:t xml:space="preserve"> </w:t>
      </w:r>
      <w:r w:rsidR="0098012D">
        <w:rPr>
          <w:rFonts w:asciiTheme="minorHAnsi" w:eastAsia="Times New Roman" w:hAnsiTheme="minorHAnsi" w:cstheme="minorHAnsi"/>
          <w:lang w:eastAsia="el-GR"/>
        </w:rPr>
        <w:t xml:space="preserve">και </w:t>
      </w:r>
      <w:r w:rsidR="0098012D" w:rsidRPr="00DC55FF">
        <w:rPr>
          <w:rFonts w:asciiTheme="minorHAnsi" w:eastAsia="Times New Roman" w:hAnsiTheme="minorHAnsi" w:cstheme="minorHAnsi"/>
          <w:lang w:eastAsia="el-GR"/>
        </w:rPr>
        <w:t>εντός 5 ημερολογιακών ημερών</w:t>
      </w:r>
      <w:r w:rsidR="00BE7FF9" w:rsidRPr="00DC55FF">
        <w:rPr>
          <w:rFonts w:asciiTheme="minorHAnsi" w:eastAsia="Times New Roman" w:hAnsiTheme="minorHAnsi" w:cstheme="minorHAnsi"/>
          <w:lang w:eastAsia="el-GR"/>
        </w:rPr>
        <w:t xml:space="preserve">, οι δυνητικά δικαιούχοι έχουν δικαίωμα </w:t>
      </w:r>
      <w:r w:rsidR="0098012D">
        <w:rPr>
          <w:rFonts w:asciiTheme="minorHAnsi" w:eastAsia="Times New Roman" w:hAnsiTheme="minorHAnsi" w:cstheme="minorHAnsi"/>
          <w:lang w:eastAsia="el-GR"/>
        </w:rPr>
        <w:t xml:space="preserve">να καταθέσουν </w:t>
      </w:r>
      <w:r w:rsidR="0098012D" w:rsidRPr="00DC55FF">
        <w:rPr>
          <w:rFonts w:asciiTheme="minorHAnsi" w:eastAsia="Times New Roman" w:hAnsiTheme="minorHAnsi" w:cstheme="minorHAnsi"/>
          <w:lang w:eastAsia="el-GR"/>
        </w:rPr>
        <w:t xml:space="preserve">στη Γραμματεία του Τμήματός τους </w:t>
      </w:r>
      <w:r w:rsidR="00BE7FF9" w:rsidRPr="00DC55FF">
        <w:rPr>
          <w:rFonts w:asciiTheme="minorHAnsi" w:eastAsia="Times New Roman" w:hAnsiTheme="minorHAnsi" w:cstheme="minorHAnsi"/>
          <w:lang w:eastAsia="el-GR"/>
        </w:rPr>
        <w:t xml:space="preserve">ένσταση επί των αποτελεσμάτων. Η </w:t>
      </w:r>
      <w:r w:rsidR="003E24DF" w:rsidRPr="00DC55FF">
        <w:rPr>
          <w:rFonts w:asciiTheme="minorHAnsi" w:eastAsia="Times New Roman" w:hAnsiTheme="minorHAnsi" w:cstheme="minorHAnsi"/>
          <w:lang w:eastAsia="el-GR"/>
        </w:rPr>
        <w:t>Επιτροπή Ενστάσεων</w:t>
      </w:r>
      <w:r w:rsidR="00BE7FF9" w:rsidRPr="00DC55FF">
        <w:rPr>
          <w:rFonts w:asciiTheme="minorHAnsi" w:eastAsia="Times New Roman" w:hAnsiTheme="minorHAnsi" w:cstheme="minorHAnsi"/>
          <w:lang w:eastAsia="el-GR"/>
        </w:rPr>
        <w:t xml:space="preserve"> εξετάζει το αίτημα και αποφασίζει για την ένταξη του φοιτητή σε επιδοτούμενη θέση ΕΣΠΑ.</w:t>
      </w:r>
    </w:p>
    <w:p w:rsidR="00DC55FF" w:rsidRPr="00732EF3" w:rsidRDefault="00DC55FF" w:rsidP="00DC55FF">
      <w:pPr>
        <w:spacing w:after="120" w:line="360" w:lineRule="atLeast"/>
        <w:jc w:val="both"/>
        <w:rPr>
          <w:rFonts w:eastAsia="Times New Roman" w:cs="Calibri"/>
          <w:b/>
          <w:color w:val="1F3864"/>
          <w:sz w:val="24"/>
          <w:u w:val="single"/>
          <w:lang w:eastAsia="el-GR"/>
        </w:rPr>
      </w:pPr>
      <w:r w:rsidRPr="00732EF3">
        <w:rPr>
          <w:rFonts w:eastAsia="Times New Roman" w:cs="Calibri"/>
          <w:b/>
          <w:color w:val="1F3864"/>
          <w:sz w:val="24"/>
          <w:u w:val="single"/>
          <w:lang w:eastAsia="el-GR"/>
        </w:rPr>
        <w:t>Πρακτική άσκηση με χρηματοδότηση αποκλειστικά από το Φορέα Υποδοχής</w:t>
      </w:r>
    </w:p>
    <w:p w:rsidR="00DC55FF" w:rsidRPr="00DC55FF" w:rsidRDefault="00DC55FF" w:rsidP="00DC55FF">
      <w:pPr>
        <w:spacing w:after="12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>
        <w:rPr>
          <w:rFonts w:asciiTheme="minorHAnsi" w:eastAsia="Times New Roman" w:hAnsiTheme="minorHAnsi" w:cstheme="minorHAnsi"/>
          <w:lang w:eastAsia="el-GR"/>
        </w:rPr>
        <w:t>Εναλλακτικά, η πρακτική άσκηση μπορεί να πραγματοποιηθεί εκτός ΕΣΠΑ με χρηματοδότηση από το φορέα υποδοχής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 ως εξής:</w:t>
      </w:r>
    </w:p>
    <w:p w:rsidR="00DC55FF" w:rsidRPr="0098012D" w:rsidRDefault="0098012D" w:rsidP="0098012D">
      <w:pPr>
        <w:pStyle w:val="aa"/>
        <w:numPr>
          <w:ilvl w:val="0"/>
          <w:numId w:val="28"/>
        </w:numPr>
        <w:spacing w:after="12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98012D">
        <w:rPr>
          <w:rFonts w:asciiTheme="minorHAnsi" w:eastAsia="Times New Roman" w:hAnsiTheme="minorHAnsi" w:cstheme="minorHAnsi"/>
          <w:lang w:eastAsia="el-GR"/>
        </w:rPr>
        <w:t>Σε δ</w:t>
      </w:r>
      <w:r w:rsidR="00DC55FF" w:rsidRPr="0098012D">
        <w:rPr>
          <w:rFonts w:asciiTheme="minorHAnsi" w:eastAsia="Times New Roman" w:hAnsiTheme="minorHAnsi" w:cstheme="minorHAnsi"/>
          <w:lang w:eastAsia="el-GR"/>
        </w:rPr>
        <w:t>ημόσιο</w:t>
      </w:r>
      <w:r w:rsidRPr="0098012D">
        <w:rPr>
          <w:rFonts w:asciiTheme="minorHAnsi" w:eastAsia="Times New Roman" w:hAnsiTheme="minorHAnsi" w:cstheme="minorHAnsi"/>
          <w:lang w:eastAsia="el-GR"/>
        </w:rPr>
        <w:t>υς</w:t>
      </w:r>
      <w:r w:rsidR="00DC55FF" w:rsidRPr="0098012D">
        <w:rPr>
          <w:rFonts w:asciiTheme="minorHAnsi" w:eastAsia="Times New Roman" w:hAnsiTheme="minorHAnsi" w:cstheme="minorHAnsi"/>
          <w:lang w:eastAsia="el-GR"/>
        </w:rPr>
        <w:t xml:space="preserve"> φορείς</w:t>
      </w:r>
      <w:r w:rsidRPr="0098012D">
        <w:rPr>
          <w:rFonts w:asciiTheme="minorHAnsi" w:eastAsia="Times New Roman" w:hAnsiTheme="minorHAnsi" w:cstheme="minorHAnsi"/>
          <w:lang w:eastAsia="el-GR"/>
        </w:rPr>
        <w:t xml:space="preserve"> </w:t>
      </w:r>
      <w:r w:rsidR="00DC55FF" w:rsidRPr="0098012D">
        <w:rPr>
          <w:rFonts w:asciiTheme="minorHAnsi" w:eastAsia="Times New Roman" w:hAnsiTheme="minorHAnsi" w:cstheme="minorHAnsi"/>
          <w:lang w:eastAsia="el-GR"/>
        </w:rPr>
        <w:t>με το ποσό των 350,00€ μηνιαίως συμπεριλαμβανομένης της ασφάλισης.</w:t>
      </w:r>
    </w:p>
    <w:p w:rsidR="00DC55FF" w:rsidRPr="0098012D" w:rsidRDefault="0098012D" w:rsidP="0098012D">
      <w:pPr>
        <w:pStyle w:val="aa"/>
        <w:numPr>
          <w:ilvl w:val="0"/>
          <w:numId w:val="28"/>
        </w:numPr>
        <w:spacing w:after="120" w:line="360" w:lineRule="atLeast"/>
        <w:jc w:val="both"/>
        <w:rPr>
          <w:rFonts w:asciiTheme="minorHAnsi" w:hAnsiTheme="minorHAnsi" w:cstheme="minorHAnsi"/>
          <w:b/>
          <w:color w:val="1F3864"/>
          <w:u w:val="single"/>
        </w:rPr>
      </w:pPr>
      <w:r w:rsidRPr="0098012D">
        <w:rPr>
          <w:rFonts w:asciiTheme="minorHAnsi" w:eastAsia="Times New Roman" w:hAnsiTheme="minorHAnsi" w:cstheme="minorHAnsi"/>
          <w:lang w:eastAsia="el-GR"/>
        </w:rPr>
        <w:t>Σε ι</w:t>
      </w:r>
      <w:r>
        <w:rPr>
          <w:rFonts w:asciiTheme="minorHAnsi" w:eastAsia="Times New Roman" w:hAnsiTheme="minorHAnsi" w:cstheme="minorHAnsi"/>
          <w:lang w:eastAsia="el-GR"/>
        </w:rPr>
        <w:t>διωτικούς</w:t>
      </w:r>
      <w:r w:rsidR="00DC55FF" w:rsidRPr="0098012D">
        <w:rPr>
          <w:rFonts w:asciiTheme="minorHAnsi" w:eastAsia="Times New Roman" w:hAnsiTheme="minorHAnsi" w:cstheme="minorHAnsi"/>
          <w:lang w:eastAsia="el-GR"/>
        </w:rPr>
        <w:t xml:space="preserve"> φορείς</w:t>
      </w:r>
      <w:r w:rsidRPr="0098012D">
        <w:rPr>
          <w:rFonts w:asciiTheme="minorHAnsi" w:eastAsia="Times New Roman" w:hAnsiTheme="minorHAnsi" w:cstheme="minorHAnsi"/>
          <w:lang w:eastAsia="el-GR"/>
        </w:rPr>
        <w:t xml:space="preserve"> με</w:t>
      </w:r>
      <w:r w:rsidR="00DC55FF" w:rsidRPr="0098012D">
        <w:rPr>
          <w:rFonts w:asciiTheme="minorHAnsi" w:eastAsia="Times New Roman" w:hAnsiTheme="minorHAnsi" w:cstheme="minorHAnsi"/>
          <w:lang w:eastAsia="el-GR"/>
        </w:rPr>
        <w:t xml:space="preserve"> </w:t>
      </w:r>
      <w:proofErr w:type="spellStart"/>
      <w:r w:rsidR="00DC55FF" w:rsidRPr="0098012D">
        <w:rPr>
          <w:rFonts w:asciiTheme="minorHAnsi" w:eastAsia="Times New Roman" w:hAnsiTheme="minorHAnsi" w:cstheme="minorHAnsi"/>
          <w:lang w:eastAsia="el-GR"/>
        </w:rPr>
        <w:t>κατ΄</w:t>
      </w:r>
      <w:proofErr w:type="spellEnd"/>
      <w:r w:rsidR="00DC55FF" w:rsidRPr="0098012D">
        <w:rPr>
          <w:rFonts w:asciiTheme="minorHAnsi" w:eastAsia="Times New Roman" w:hAnsiTheme="minorHAnsi" w:cstheme="minorHAnsi"/>
          <w:lang w:eastAsia="el-GR"/>
        </w:rPr>
        <w:t xml:space="preserve"> ελάχιστο </w:t>
      </w:r>
      <w:r w:rsidRPr="0098012D">
        <w:rPr>
          <w:rFonts w:asciiTheme="minorHAnsi" w:eastAsia="Times New Roman" w:hAnsiTheme="minorHAnsi" w:cstheme="minorHAnsi"/>
          <w:lang w:eastAsia="el-GR"/>
        </w:rPr>
        <w:t xml:space="preserve">το </w:t>
      </w:r>
      <w:r w:rsidR="00DC55FF" w:rsidRPr="0098012D">
        <w:rPr>
          <w:rFonts w:asciiTheme="minorHAnsi" w:eastAsia="Times New Roman" w:hAnsiTheme="minorHAnsi" w:cstheme="minorHAnsi"/>
          <w:lang w:eastAsia="el-GR"/>
        </w:rPr>
        <w:t xml:space="preserve">ποσό των 350,00€ μηνιαίως συμπεριλαμβανομένης της ασφάλισης (σύμφωνα την με αρ. </w:t>
      </w:r>
      <w:proofErr w:type="spellStart"/>
      <w:r w:rsidR="00DC55FF" w:rsidRPr="0098012D">
        <w:rPr>
          <w:rFonts w:asciiTheme="minorHAnsi" w:eastAsia="Times New Roman" w:hAnsiTheme="minorHAnsi" w:cstheme="minorHAnsi"/>
          <w:lang w:eastAsia="el-GR"/>
        </w:rPr>
        <w:t>πρωτ</w:t>
      </w:r>
      <w:proofErr w:type="spellEnd"/>
      <w:r w:rsidR="00DC55FF" w:rsidRPr="0098012D">
        <w:rPr>
          <w:rFonts w:asciiTheme="minorHAnsi" w:eastAsia="Times New Roman" w:hAnsiTheme="minorHAnsi" w:cstheme="minorHAnsi"/>
          <w:lang w:eastAsia="el-GR"/>
        </w:rPr>
        <w:t>. ΓΓΑΕ: 779/14.11.2024 εγκύκλιο τα ποσά αυτά συνιστούν τα κατώτατα όρια αποζημίωσης των φοιτητών για την διενεργούμενη πρακτική άσκηση, επομένως φορείς υποδοχής του ιδιωτικού τομέα νομίμως δύνανται να χορηγούν μεγαλύτερα ποσά αποζημίωσης).</w:t>
      </w:r>
    </w:p>
    <w:p w:rsidR="00DC55FF" w:rsidRDefault="00DC55FF" w:rsidP="00DC55FF">
      <w:pPr>
        <w:spacing w:after="120" w:line="360" w:lineRule="atLeast"/>
        <w:jc w:val="both"/>
        <w:rPr>
          <w:rFonts w:asciiTheme="minorHAnsi" w:hAnsiTheme="minorHAnsi" w:cstheme="minorHAnsi"/>
        </w:rPr>
      </w:pPr>
      <w:r w:rsidRPr="00DC55FF">
        <w:rPr>
          <w:rFonts w:asciiTheme="minorHAnsi" w:hAnsiTheme="minorHAnsi" w:cstheme="minorHAnsi"/>
        </w:rPr>
        <w:t>Ο φορέας υποδοχής υποχρεούται να καταχωρεί στο πληροφοριακό σύστημα «ΕΡΓΑΝΗ ΙΙ» τους φοιτητές που πραγματοποιούν πρακτική άσκηση, να τους ασφαλίζει και να προσκομίζει τα αποδεικτικά ασφάλισης και αποζημίωσης.</w:t>
      </w:r>
    </w:p>
    <w:p w:rsidR="0098012D" w:rsidRPr="0098012D" w:rsidRDefault="0098012D" w:rsidP="00DC55FF">
      <w:pPr>
        <w:spacing w:after="120" w:line="360" w:lineRule="atLeast"/>
        <w:jc w:val="both"/>
        <w:rPr>
          <w:rFonts w:eastAsia="Times New Roman" w:cs="Calibri"/>
          <w:b/>
          <w:color w:val="1F3864"/>
          <w:u w:val="single"/>
          <w:lang w:eastAsia="el-GR"/>
        </w:rPr>
      </w:pPr>
      <w:r w:rsidRPr="0098012D">
        <w:rPr>
          <w:rFonts w:eastAsia="Times New Roman" w:cs="Calibri"/>
          <w:b/>
          <w:color w:val="1F3864"/>
          <w:u w:val="single"/>
          <w:lang w:eastAsia="el-GR"/>
        </w:rPr>
        <w:t>Υποβολή αίτησης</w:t>
      </w:r>
    </w:p>
    <w:p w:rsidR="00DC55FF" w:rsidRPr="00DC55FF" w:rsidRDefault="00DC55FF" w:rsidP="00DC55FF">
      <w:pPr>
        <w:spacing w:after="10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lang w:eastAsia="el-GR"/>
        </w:rPr>
        <w:t xml:space="preserve">Οι φοιτητές που πληρούν τις προϋποθέσεις καλούνται </w:t>
      </w:r>
      <w:r w:rsidRPr="0098012D">
        <w:rPr>
          <w:rFonts w:asciiTheme="minorHAnsi" w:eastAsia="Times New Roman" w:hAnsiTheme="minorHAnsi" w:cstheme="minorHAnsi"/>
          <w:lang w:eastAsia="el-GR"/>
        </w:rPr>
        <w:t xml:space="preserve">να υποβάλλουν την αίτησή τους </w:t>
      </w:r>
      <w:r w:rsidRPr="0098012D">
        <w:rPr>
          <w:rFonts w:asciiTheme="minorHAnsi" w:eastAsia="Times New Roman" w:hAnsiTheme="minorHAnsi" w:cstheme="minorHAnsi"/>
          <w:b/>
          <w:lang w:eastAsia="el-GR"/>
        </w:rPr>
        <w:t>ηλεκτρονικά</w:t>
      </w:r>
      <w:r w:rsidRPr="0098012D">
        <w:rPr>
          <w:rFonts w:asciiTheme="minorHAnsi" w:eastAsia="Times New Roman" w:hAnsiTheme="minorHAnsi" w:cstheme="minorHAnsi"/>
          <w:lang w:eastAsia="el-GR"/>
        </w:rPr>
        <w:t xml:space="preserve"> μέσω του</w:t>
      </w:r>
      <w:r w:rsidRPr="0098012D">
        <w:rPr>
          <w:rFonts w:asciiTheme="minorHAnsi" w:hAnsiTheme="minorHAnsi" w:cstheme="minorHAnsi"/>
        </w:rPr>
        <w:t xml:space="preserve"> </w:t>
      </w:r>
      <w:r w:rsidRPr="0098012D">
        <w:rPr>
          <w:rFonts w:asciiTheme="minorHAnsi" w:eastAsia="Times New Roman" w:hAnsiTheme="minorHAnsi" w:cstheme="minorHAnsi"/>
          <w:lang w:eastAsia="el-GR"/>
        </w:rPr>
        <w:t>Συστήματος Διαχείρισης Αιτήσεων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hyperlink r:id="rId9" w:history="1">
        <w:r w:rsidRPr="00DC55FF">
          <w:rPr>
            <w:rStyle w:val="-"/>
            <w:rFonts w:asciiTheme="minorHAnsi" w:eastAsia="Times New Roman" w:hAnsiTheme="minorHAnsi" w:cstheme="minorHAnsi"/>
            <w:b/>
            <w:lang w:eastAsia="el-GR"/>
          </w:rPr>
          <w:t>https://morpheus.hmu.gr</w:t>
        </w:r>
      </w:hyperlink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Pr="0098012D">
        <w:rPr>
          <w:rFonts w:asciiTheme="minorHAnsi" w:eastAsia="Times New Roman" w:hAnsiTheme="minorHAnsi" w:cstheme="minorHAnsi"/>
          <w:lang w:eastAsia="el-GR"/>
        </w:rPr>
        <w:t xml:space="preserve">Λίστα Προσκλήσεων – 1234 Αίτηση Πρακτικής Άσκησης. </w:t>
      </w:r>
      <w:r>
        <w:rPr>
          <w:rFonts w:asciiTheme="minorHAnsi" w:eastAsia="Times New Roman" w:hAnsiTheme="minorHAnsi" w:cstheme="minorHAnsi"/>
          <w:lang w:eastAsia="el-GR"/>
        </w:rPr>
        <w:t>Σ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την ηλεκτρονική αίτηση θα πρέπει να επισυνάψουν α) </w:t>
      </w:r>
      <w:hyperlink r:id="rId10" w:history="1">
        <w:r w:rsidRPr="00DC55FF">
          <w:rPr>
            <w:rStyle w:val="-"/>
            <w:rFonts w:asciiTheme="minorHAnsi" w:eastAsia="Times New Roman" w:hAnsiTheme="minorHAnsi" w:cstheme="minorHAnsi"/>
            <w:lang w:eastAsia="el-GR"/>
          </w:rPr>
          <w:t>Βεβαίωση Αποδοχής από το φορέα απασχόλησης</w:t>
        </w:r>
      </w:hyperlink>
      <w:r w:rsidRPr="00DC55FF">
        <w:rPr>
          <w:rFonts w:asciiTheme="minorHAnsi" w:eastAsia="Times New Roman" w:hAnsiTheme="minorHAnsi" w:cstheme="minorHAnsi"/>
          <w:lang w:eastAsia="el-GR"/>
        </w:rPr>
        <w:t xml:space="preserve"> και β) όλα τα δικαιολογητικά με τα ατομικά στοιχεία του φοιτητή (Ταυτότητα, </w:t>
      </w:r>
      <w:hyperlink r:id="rId11" w:history="1">
        <w:r w:rsidRPr="00DF183F">
          <w:rPr>
            <w:rStyle w:val="-"/>
            <w:rFonts w:asciiTheme="minorHAnsi" w:eastAsia="Times New Roman" w:hAnsiTheme="minorHAnsi" w:cstheme="minorHAnsi"/>
            <w:lang w:eastAsia="el-GR"/>
          </w:rPr>
          <w:t>ΑΦΜ</w:t>
        </w:r>
      </w:hyperlink>
      <w:r w:rsidRPr="00DC55FF">
        <w:rPr>
          <w:rFonts w:asciiTheme="minorHAnsi" w:eastAsia="Times New Roman" w:hAnsiTheme="minorHAnsi" w:cstheme="minorHAnsi"/>
          <w:lang w:eastAsia="el-GR"/>
        </w:rPr>
        <w:t xml:space="preserve">, </w:t>
      </w:r>
      <w:hyperlink r:id="rId12" w:history="1">
        <w:r w:rsidRPr="00DC55FF">
          <w:rPr>
            <w:rStyle w:val="-"/>
            <w:rFonts w:asciiTheme="minorHAnsi" w:eastAsia="Times New Roman" w:hAnsiTheme="minorHAnsi" w:cstheme="minorHAnsi"/>
            <w:lang w:eastAsia="el-GR"/>
          </w:rPr>
          <w:t>Βεβαίωση απογραφής ΕΦΚΑ</w:t>
        </w:r>
      </w:hyperlink>
      <w:r w:rsidRPr="00DC55FF">
        <w:rPr>
          <w:rFonts w:asciiTheme="minorHAnsi" w:eastAsia="Times New Roman" w:hAnsiTheme="minorHAnsi" w:cstheme="minorHAnsi"/>
          <w:lang w:eastAsia="el-GR"/>
        </w:rPr>
        <w:t xml:space="preserve">, </w:t>
      </w:r>
      <w:hyperlink r:id="rId13" w:history="1">
        <w:r w:rsidR="0009749C" w:rsidRPr="0009749C">
          <w:rPr>
            <w:rStyle w:val="-"/>
            <w:rFonts w:asciiTheme="minorHAnsi" w:eastAsia="Times New Roman" w:hAnsiTheme="minorHAnsi" w:cstheme="minorHAnsi"/>
            <w:lang w:eastAsia="el-GR"/>
          </w:rPr>
          <w:t>Ασφαλιστική ικανότητα</w:t>
        </w:r>
      </w:hyperlink>
      <w:r w:rsidR="0009749C">
        <w:rPr>
          <w:rFonts w:asciiTheme="minorHAnsi" w:eastAsia="Times New Roman" w:hAnsiTheme="minorHAnsi" w:cstheme="minorHAnsi"/>
          <w:lang w:eastAsia="el-GR"/>
        </w:rPr>
        <w:t xml:space="preserve">, </w:t>
      </w:r>
      <w:r w:rsidRPr="00DC55FF">
        <w:rPr>
          <w:rFonts w:asciiTheme="minorHAnsi" w:eastAsia="Times New Roman" w:hAnsiTheme="minorHAnsi" w:cstheme="minorHAnsi"/>
          <w:lang w:eastAsia="el-GR"/>
        </w:rPr>
        <w:t>Λογαριασμός Τραπέζης</w:t>
      </w:r>
      <w:r w:rsidR="0009749C" w:rsidRPr="0009749C">
        <w:rPr>
          <w:rFonts w:asciiTheme="minorHAnsi" w:eastAsia="Times New Roman" w:hAnsiTheme="minorHAnsi" w:cstheme="minorHAnsi"/>
          <w:lang w:eastAsia="el-GR"/>
        </w:rPr>
        <w:t xml:space="preserve"> </w:t>
      </w:r>
      <w:r w:rsidR="0009749C">
        <w:rPr>
          <w:rFonts w:asciiTheme="minorHAnsi" w:eastAsia="Times New Roman" w:hAnsiTheme="minorHAnsi" w:cstheme="minorHAnsi"/>
          <w:lang w:val="en-US" w:eastAsia="el-GR"/>
        </w:rPr>
        <w:t>IBAN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). </w:t>
      </w:r>
    </w:p>
    <w:p w:rsidR="00DC55FF" w:rsidRDefault="00DC55FF" w:rsidP="00DC55FF">
      <w:pPr>
        <w:spacing w:after="100" w:line="360" w:lineRule="atLeast"/>
        <w:jc w:val="both"/>
        <w:rPr>
          <w:rFonts w:asciiTheme="minorHAnsi" w:eastAsia="Times New Roman" w:hAnsiTheme="minorHAnsi" w:cstheme="minorHAnsi"/>
          <w:b/>
          <w:lang w:eastAsia="el-GR"/>
        </w:rPr>
      </w:pP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Η ηλεκτρονική υποβολή αιτήσεων </w:t>
      </w:r>
      <w:r w:rsidR="0009749C">
        <w:rPr>
          <w:rFonts w:asciiTheme="minorHAnsi" w:eastAsia="Times New Roman" w:hAnsiTheme="minorHAnsi" w:cstheme="minorHAnsi"/>
          <w:b/>
          <w:lang w:eastAsia="el-GR"/>
        </w:rPr>
        <w:t>στ</w:t>
      </w:r>
      <w:bookmarkStart w:id="0" w:name="_GoBack"/>
      <w:bookmarkEnd w:id="0"/>
      <w:r w:rsidR="0009749C">
        <w:rPr>
          <w:rFonts w:asciiTheme="minorHAnsi" w:eastAsia="Times New Roman" w:hAnsiTheme="minorHAnsi" w:cstheme="minorHAnsi"/>
          <w:b/>
          <w:lang w:eastAsia="el-GR"/>
        </w:rPr>
        <w:t>ο Σύστημα Μορφέας μπορεί ν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α γίνει </w:t>
      </w:r>
      <w:r w:rsidR="005A4FEB">
        <w:rPr>
          <w:rFonts w:asciiTheme="minorHAnsi" w:eastAsia="Times New Roman" w:hAnsiTheme="minorHAnsi" w:cstheme="minorHAnsi"/>
          <w:b/>
          <w:lang w:eastAsia="el-GR"/>
        </w:rPr>
        <w:t>από 19</w:t>
      </w:r>
      <w:r w:rsidR="00EC604D">
        <w:rPr>
          <w:rFonts w:asciiTheme="minorHAnsi" w:eastAsia="Times New Roman" w:hAnsiTheme="minorHAnsi" w:cstheme="minorHAnsi"/>
          <w:b/>
          <w:lang w:eastAsia="el-GR"/>
        </w:rPr>
        <w:t>/3</w:t>
      </w:r>
      <w:r w:rsidRPr="0098012D">
        <w:rPr>
          <w:rFonts w:asciiTheme="minorHAnsi" w:eastAsia="Times New Roman" w:hAnsiTheme="minorHAnsi" w:cstheme="minorHAnsi"/>
          <w:b/>
          <w:lang w:eastAsia="el-GR"/>
        </w:rPr>
        <w:t>/202</w:t>
      </w:r>
      <w:r w:rsidR="0009749C" w:rsidRPr="0098012D">
        <w:rPr>
          <w:rFonts w:asciiTheme="minorHAnsi" w:eastAsia="Times New Roman" w:hAnsiTheme="minorHAnsi" w:cstheme="minorHAnsi"/>
          <w:b/>
          <w:lang w:eastAsia="el-GR"/>
        </w:rPr>
        <w:t>5</w:t>
      </w:r>
      <w:r w:rsidRPr="0098012D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="0098012D">
        <w:rPr>
          <w:rFonts w:asciiTheme="minorHAnsi" w:eastAsia="Times New Roman" w:hAnsiTheme="minorHAnsi" w:cstheme="minorHAnsi"/>
          <w:b/>
          <w:lang w:eastAsia="el-GR"/>
        </w:rPr>
        <w:t>ώρα 09</w:t>
      </w:r>
      <w:r w:rsidR="0098012D" w:rsidRPr="0098012D">
        <w:rPr>
          <w:rFonts w:asciiTheme="minorHAnsi" w:eastAsia="Times New Roman" w:hAnsiTheme="minorHAnsi" w:cstheme="minorHAnsi"/>
          <w:b/>
          <w:lang w:eastAsia="el-GR"/>
        </w:rPr>
        <w:t>:00</w:t>
      </w:r>
      <w:r w:rsidR="0098012D" w:rsidRPr="0098012D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98012D">
        <w:rPr>
          <w:rFonts w:asciiTheme="minorHAnsi" w:eastAsia="Times New Roman" w:hAnsiTheme="minorHAnsi" w:cstheme="minorHAnsi"/>
          <w:b/>
          <w:lang w:eastAsia="el-GR"/>
        </w:rPr>
        <w:t>έως</w:t>
      </w:r>
      <w:r w:rsidR="00A56011" w:rsidRPr="0098012D">
        <w:rPr>
          <w:rFonts w:asciiTheme="minorHAnsi" w:eastAsia="Times New Roman" w:hAnsiTheme="minorHAnsi" w:cstheme="minorHAnsi"/>
          <w:b/>
          <w:lang w:eastAsia="el-GR"/>
        </w:rPr>
        <w:t xml:space="preserve"> το αργότερο </w:t>
      </w:r>
      <w:r w:rsidR="00781CAF">
        <w:rPr>
          <w:rFonts w:asciiTheme="minorHAnsi" w:eastAsia="Times New Roman" w:hAnsiTheme="minorHAnsi" w:cstheme="minorHAnsi"/>
          <w:b/>
          <w:lang w:eastAsia="el-GR"/>
        </w:rPr>
        <w:t>2</w:t>
      </w:r>
      <w:r w:rsidRPr="0098012D">
        <w:rPr>
          <w:rFonts w:asciiTheme="minorHAnsi" w:eastAsia="Times New Roman" w:hAnsiTheme="minorHAnsi" w:cstheme="minorHAnsi"/>
          <w:b/>
          <w:lang w:eastAsia="el-GR"/>
        </w:rPr>
        <w:t>/</w:t>
      </w:r>
      <w:r w:rsidR="00781CAF">
        <w:rPr>
          <w:rFonts w:asciiTheme="minorHAnsi" w:eastAsia="Times New Roman" w:hAnsiTheme="minorHAnsi" w:cstheme="minorHAnsi"/>
          <w:b/>
          <w:lang w:eastAsia="el-GR"/>
        </w:rPr>
        <w:t>4</w:t>
      </w:r>
      <w:r w:rsidRPr="0098012D">
        <w:rPr>
          <w:rFonts w:asciiTheme="minorHAnsi" w:eastAsia="Times New Roman" w:hAnsiTheme="minorHAnsi" w:cstheme="minorHAnsi"/>
          <w:b/>
          <w:lang w:eastAsia="el-GR"/>
        </w:rPr>
        <w:t>/202</w:t>
      </w:r>
      <w:r w:rsidR="00781CAF">
        <w:rPr>
          <w:rFonts w:asciiTheme="minorHAnsi" w:eastAsia="Times New Roman" w:hAnsiTheme="minorHAnsi" w:cstheme="minorHAnsi"/>
          <w:b/>
          <w:lang w:eastAsia="el-GR"/>
        </w:rPr>
        <w:t>5 ώρα 17</w:t>
      </w:r>
      <w:r w:rsidR="0098012D" w:rsidRPr="0098012D">
        <w:rPr>
          <w:rFonts w:asciiTheme="minorHAnsi" w:eastAsia="Times New Roman" w:hAnsiTheme="minorHAnsi" w:cstheme="minorHAnsi"/>
          <w:b/>
          <w:lang w:eastAsia="el-GR"/>
        </w:rPr>
        <w:t>:00</w:t>
      </w:r>
      <w:r w:rsidRPr="0098012D">
        <w:rPr>
          <w:rFonts w:asciiTheme="minorHAnsi" w:eastAsia="Times New Roman" w:hAnsiTheme="minorHAnsi" w:cstheme="minorHAnsi"/>
          <w:lang w:eastAsia="el-GR"/>
        </w:rPr>
        <w:t>.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 </w:t>
      </w:r>
    </w:p>
    <w:p w:rsidR="000E2931" w:rsidRPr="0098012D" w:rsidRDefault="000E2931" w:rsidP="0098012D">
      <w:pPr>
        <w:spacing w:after="120" w:line="360" w:lineRule="atLeast"/>
        <w:jc w:val="both"/>
        <w:rPr>
          <w:rFonts w:eastAsia="Times New Roman" w:cs="Calibri"/>
          <w:b/>
          <w:color w:val="1F3864"/>
          <w:u w:val="single"/>
          <w:lang w:eastAsia="el-GR"/>
        </w:rPr>
      </w:pPr>
      <w:r w:rsidRPr="0098012D">
        <w:rPr>
          <w:rFonts w:eastAsia="Times New Roman" w:cs="Calibri"/>
          <w:b/>
          <w:color w:val="1F3864"/>
          <w:u w:val="single"/>
          <w:lang w:eastAsia="el-GR"/>
        </w:rPr>
        <w:t>Οδηγίες για τους Φοιτητές</w:t>
      </w:r>
    </w:p>
    <w:p w:rsidR="00240AEE" w:rsidRPr="00DC55FF" w:rsidRDefault="00240AEE" w:rsidP="00240AEE">
      <w:pPr>
        <w:pStyle w:val="aa"/>
        <w:numPr>
          <w:ilvl w:val="0"/>
          <w:numId w:val="27"/>
        </w:numPr>
        <w:spacing w:after="120" w:line="360" w:lineRule="atLeast"/>
        <w:ind w:left="714" w:hanging="357"/>
        <w:contextualSpacing w:val="0"/>
        <w:jc w:val="both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b/>
          <w:lang w:eastAsia="el-GR"/>
        </w:rPr>
        <w:t>Οδηγίες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 για την Πρακτική Άσκηση φοιτητών του Πανεπιστημίου διατίθενται στον </w:t>
      </w:r>
      <w:hyperlink r:id="rId14" w:history="1">
        <w:r w:rsidR="00C4384A" w:rsidRPr="00C4384A">
          <w:rPr>
            <w:rStyle w:val="-"/>
            <w:rFonts w:asciiTheme="minorHAnsi" w:hAnsiTheme="minorHAnsi" w:cstheme="minorHAnsi"/>
            <w:lang w:eastAsia="el-GR"/>
          </w:rPr>
          <w:t xml:space="preserve">Κανονισμό </w:t>
        </w:r>
        <w:r w:rsidRPr="00DC55FF">
          <w:rPr>
            <w:rStyle w:val="-"/>
            <w:rFonts w:asciiTheme="minorHAnsi" w:hAnsiTheme="minorHAnsi" w:cstheme="minorHAnsi"/>
            <w:highlight w:val="yellow"/>
            <w:lang w:eastAsia="el-GR"/>
          </w:rPr>
          <w:t xml:space="preserve"> </w:t>
        </w:r>
      </w:hyperlink>
    </w:p>
    <w:p w:rsidR="000E2931" w:rsidRPr="00DC55FF" w:rsidRDefault="000E2931" w:rsidP="000E2931">
      <w:pPr>
        <w:spacing w:after="100" w:line="360" w:lineRule="atLeast"/>
        <w:jc w:val="both"/>
        <w:rPr>
          <w:rFonts w:asciiTheme="minorHAnsi" w:eastAsia="Times New Roman" w:hAnsiTheme="minorHAnsi" w:cstheme="minorHAnsi"/>
          <w:u w:val="single"/>
          <w:lang w:eastAsia="el-GR"/>
        </w:rPr>
      </w:pPr>
      <w:r w:rsidRPr="00DC55FF">
        <w:rPr>
          <w:rFonts w:asciiTheme="minorHAnsi" w:eastAsia="Times New Roman" w:hAnsiTheme="minorHAnsi" w:cstheme="minorHAnsi"/>
          <w:u w:val="single"/>
          <w:lang w:eastAsia="el-GR"/>
        </w:rPr>
        <w:t>Διαθ</w:t>
      </w:r>
      <w:r w:rsidR="00C03713" w:rsidRPr="00DC55FF">
        <w:rPr>
          <w:rFonts w:asciiTheme="minorHAnsi" w:eastAsia="Times New Roman" w:hAnsiTheme="minorHAnsi" w:cstheme="minorHAnsi"/>
          <w:u w:val="single"/>
          <w:lang w:eastAsia="el-GR"/>
        </w:rPr>
        <w:t>έσιμες θέσεις πρακτικής άσκησης οι φοιτητές μπορούν να αναζητούν:</w:t>
      </w:r>
    </w:p>
    <w:p w:rsidR="000E2931" w:rsidRPr="00DC55FF" w:rsidRDefault="00AB2B77" w:rsidP="000865F2">
      <w:pPr>
        <w:spacing w:after="100" w:line="360" w:lineRule="atLeast"/>
        <w:jc w:val="both"/>
        <w:rPr>
          <w:rStyle w:val="-"/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lang w:eastAsia="el-GR"/>
        </w:rPr>
        <w:t>Στην ιστοσελίδα του</w:t>
      </w:r>
      <w:r w:rsidR="000E2931" w:rsidRPr="00DC55FF">
        <w:rPr>
          <w:rFonts w:asciiTheme="minorHAnsi" w:eastAsia="Times New Roman" w:hAnsiTheme="minorHAnsi" w:cstheme="minorHAnsi"/>
          <w:lang w:eastAsia="el-GR"/>
        </w:rPr>
        <w:t xml:space="preserve"> Γραφείου Πρακτικής Άσκησης</w:t>
      </w:r>
      <w:r w:rsidR="000865F2">
        <w:rPr>
          <w:rFonts w:asciiTheme="minorHAnsi" w:eastAsia="Times New Roman" w:hAnsiTheme="minorHAnsi" w:cstheme="minorHAnsi"/>
          <w:lang w:eastAsia="el-GR"/>
        </w:rPr>
        <w:t xml:space="preserve"> </w:t>
      </w:r>
      <w:r w:rsidR="00E4327A" w:rsidRPr="00DC55FF">
        <w:rPr>
          <w:rStyle w:val="-"/>
          <w:rFonts w:asciiTheme="minorHAnsi" w:eastAsia="Times New Roman" w:hAnsiTheme="minorHAnsi" w:cstheme="minorHAnsi"/>
          <w:lang w:eastAsia="el-GR"/>
        </w:rPr>
        <w:fldChar w:fldCharType="begin"/>
      </w:r>
      <w:r w:rsidR="00FD5270" w:rsidRPr="00DC55FF">
        <w:rPr>
          <w:rStyle w:val="-"/>
          <w:rFonts w:asciiTheme="minorHAnsi" w:eastAsia="Times New Roman" w:hAnsiTheme="minorHAnsi" w:cstheme="minorHAnsi"/>
          <w:lang w:eastAsia="el-GR"/>
        </w:rPr>
        <w:instrText xml:space="preserve"> HYPERLINK "https://praktiki.hmu.gr/%ce%b1%ce%b3%ce%b3%ce%b5%ce%bb%ce%af%ce%b5%cf%82-%cf%80%cf%81%ce%b1%ce%ba%cf%84%ce%b9%ce%ba%ce%ae%cf%82-%ce%ac%cf%83%ce%ba%ce%b7%cf%83%ce%b7%cf%82/" </w:instrText>
      </w:r>
      <w:r w:rsidR="00E4327A" w:rsidRPr="00DC55FF">
        <w:rPr>
          <w:rStyle w:val="-"/>
          <w:rFonts w:asciiTheme="minorHAnsi" w:eastAsia="Times New Roman" w:hAnsiTheme="minorHAnsi" w:cstheme="minorHAnsi"/>
          <w:lang w:eastAsia="el-GR"/>
        </w:rPr>
        <w:fldChar w:fldCharType="separate"/>
      </w:r>
      <w:r w:rsidR="000E2931" w:rsidRPr="00DC55FF">
        <w:rPr>
          <w:rStyle w:val="-"/>
          <w:rFonts w:asciiTheme="minorHAnsi" w:eastAsia="Times New Roman" w:hAnsiTheme="minorHAnsi" w:cstheme="minorHAnsi"/>
          <w:lang w:eastAsia="el-GR"/>
        </w:rPr>
        <w:t>Θέσεις Πρακτικής Άσκησης</w:t>
      </w:r>
    </w:p>
    <w:p w:rsidR="000E2931" w:rsidRPr="00DC55FF" w:rsidRDefault="00E4327A" w:rsidP="000865F2">
      <w:pPr>
        <w:spacing w:after="100" w:line="360" w:lineRule="atLeast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Style w:val="-"/>
          <w:rFonts w:asciiTheme="minorHAnsi" w:eastAsia="Times New Roman" w:hAnsiTheme="minorHAnsi" w:cstheme="minorHAnsi"/>
          <w:lang w:eastAsia="el-GR"/>
        </w:rPr>
        <w:fldChar w:fldCharType="end"/>
      </w:r>
      <w:r w:rsidR="000E2931" w:rsidRPr="00DC55FF">
        <w:rPr>
          <w:rFonts w:asciiTheme="minorHAnsi" w:eastAsia="Times New Roman" w:hAnsiTheme="minorHAnsi" w:cstheme="minorHAnsi"/>
          <w:lang w:eastAsia="el-GR"/>
        </w:rPr>
        <w:t>Στο Σύστημα Κεντρικής Υποστήριξης της Πρακτικής Άσκησης Φοιτητών ΑΕΙ «</w:t>
      </w:r>
      <w:hyperlink r:id="rId15" w:history="1">
        <w:r w:rsidR="000E2931" w:rsidRPr="00DC55FF">
          <w:rPr>
            <w:rStyle w:val="-"/>
            <w:rFonts w:asciiTheme="minorHAnsi" w:eastAsia="Times New Roman" w:hAnsiTheme="minorHAnsi" w:cstheme="minorHAnsi"/>
            <w:lang w:eastAsia="el-GR"/>
          </w:rPr>
          <w:t>ΑΤΛΑΣ</w:t>
        </w:r>
      </w:hyperlink>
      <w:r w:rsidR="000E2931" w:rsidRPr="00DC55FF">
        <w:rPr>
          <w:rFonts w:asciiTheme="minorHAnsi" w:eastAsia="Times New Roman" w:hAnsiTheme="minorHAnsi" w:cstheme="minorHAnsi"/>
          <w:lang w:eastAsia="el-GR"/>
        </w:rPr>
        <w:t>»</w:t>
      </w:r>
      <w:r w:rsidR="000865F2">
        <w:rPr>
          <w:rFonts w:asciiTheme="minorHAnsi" w:eastAsia="Times New Roman" w:hAnsiTheme="minorHAnsi" w:cstheme="minorHAnsi"/>
          <w:lang w:eastAsia="el-GR"/>
        </w:rPr>
        <w:t xml:space="preserve"> </w:t>
      </w:r>
      <w:r w:rsidR="000E2931" w:rsidRPr="00DC55FF">
        <w:rPr>
          <w:rFonts w:asciiTheme="minorHAnsi" w:eastAsia="Times New Roman" w:hAnsiTheme="minorHAnsi" w:cstheme="minorHAnsi"/>
          <w:lang w:eastAsia="el-GR"/>
        </w:rPr>
        <w:t xml:space="preserve">Είσοδος – Προπτυχιακός φοιτητής </w:t>
      </w:r>
      <w:hyperlink r:id="rId16" w:history="1">
        <w:r w:rsidR="000E2931" w:rsidRPr="00DC55FF">
          <w:rPr>
            <w:rStyle w:val="-"/>
            <w:rFonts w:asciiTheme="minorHAnsi" w:eastAsia="Times New Roman" w:hAnsiTheme="minorHAnsi" w:cstheme="minorHAnsi"/>
            <w:lang w:eastAsia="el-GR"/>
          </w:rPr>
          <w:t>http://submit-atlas.grnet.gr</w:t>
        </w:r>
      </w:hyperlink>
      <w:r w:rsidR="000E2931" w:rsidRPr="00DC55FF">
        <w:rPr>
          <w:rFonts w:asciiTheme="minorHAnsi" w:eastAsia="Times New Roman" w:hAnsiTheme="minorHAnsi" w:cstheme="minorHAnsi"/>
          <w:lang w:eastAsia="el-GR"/>
        </w:rPr>
        <w:t xml:space="preserve"> </w:t>
      </w:r>
    </w:p>
    <w:p w:rsidR="00240AEE" w:rsidRPr="004C7AEC" w:rsidRDefault="00C03713" w:rsidP="000865F2">
      <w:pPr>
        <w:spacing w:after="10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732EF3">
        <w:rPr>
          <w:rFonts w:asciiTheme="minorHAnsi" w:eastAsia="Times New Roman" w:hAnsiTheme="minorHAnsi" w:cstheme="minorHAnsi"/>
          <w:lang w:eastAsia="el-GR"/>
        </w:rPr>
        <w:lastRenderedPageBreak/>
        <w:t>Οι φοιτητές κατά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 τη συνέντευξη/συνεννόηση με τους πιθανούς φορείς θα πρέπει </w:t>
      </w:r>
      <w:r w:rsidR="00270865" w:rsidRPr="00DC55FF">
        <w:rPr>
          <w:rFonts w:asciiTheme="minorHAnsi" w:eastAsia="Times New Roman" w:hAnsiTheme="minorHAnsi" w:cstheme="minorHAnsi"/>
          <w:lang w:eastAsia="el-GR"/>
        </w:rPr>
        <w:t xml:space="preserve">α) 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να ενημερώνουν για τη διάρκεια της πρακτικής άσκησης όπως αναφέρεται στο πρόγραμμα σπουδών τους και β) να τους προσκομίζουν τις παρακάτω οδηγίες: </w:t>
      </w:r>
      <w:r w:rsidR="00240AEE" w:rsidRPr="004C7AEC">
        <w:rPr>
          <w:rFonts w:asciiTheme="minorHAnsi" w:eastAsia="Times New Roman" w:hAnsiTheme="minorHAnsi" w:cstheme="minorHAnsi"/>
          <w:lang w:eastAsia="el-GR"/>
        </w:rPr>
        <w:t xml:space="preserve">Κατεβάστε τις </w:t>
      </w:r>
      <w:hyperlink r:id="rId17" w:history="1">
        <w:r w:rsidR="00240AEE" w:rsidRPr="004C7AEC">
          <w:rPr>
            <w:rStyle w:val="-"/>
            <w:rFonts w:asciiTheme="minorHAnsi" w:eastAsia="Times New Roman" w:hAnsiTheme="minorHAnsi" w:cstheme="minorHAnsi"/>
            <w:lang w:eastAsia="el-GR"/>
          </w:rPr>
          <w:t>οδηγίες</w:t>
        </w:r>
      </w:hyperlink>
      <w:r w:rsidR="00240AEE" w:rsidRPr="004C7AEC">
        <w:rPr>
          <w:rFonts w:asciiTheme="minorHAnsi" w:eastAsia="Times New Roman" w:hAnsiTheme="minorHAnsi" w:cstheme="minorHAnsi"/>
          <w:lang w:eastAsia="el-GR"/>
        </w:rPr>
        <w:t xml:space="preserve"> για τους φο</w:t>
      </w:r>
      <w:r w:rsidR="00732EF3">
        <w:rPr>
          <w:rFonts w:asciiTheme="minorHAnsi" w:eastAsia="Times New Roman" w:hAnsiTheme="minorHAnsi" w:cstheme="minorHAnsi"/>
          <w:lang w:eastAsia="el-GR"/>
        </w:rPr>
        <w:t>ρείς απασχόλησης φοιτητών.</w:t>
      </w:r>
    </w:p>
    <w:p w:rsidR="00A96D25" w:rsidRPr="000865F2" w:rsidRDefault="003336B2" w:rsidP="000865F2">
      <w:pPr>
        <w:spacing w:after="10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lang w:eastAsia="el-GR"/>
        </w:rPr>
        <w:t xml:space="preserve">Για περισσότερες πληροφορίες απευθυνθείτε στο Γραφείο Πρακτικής Άσκησης του Πανεπιστημίου ή στον </w:t>
      </w:r>
      <w:hyperlink r:id="rId18" w:history="1">
        <w:r w:rsidRPr="00DC55FF">
          <w:rPr>
            <w:rStyle w:val="-"/>
            <w:rFonts w:asciiTheme="minorHAnsi" w:hAnsiTheme="minorHAnsi" w:cstheme="minorHAnsi"/>
            <w:lang w:eastAsia="el-GR"/>
          </w:rPr>
          <w:t>Υπεύθυνο πρακτικής άσκησης Τμήματος</w:t>
        </w:r>
      </w:hyperlink>
      <w:r w:rsidRPr="00DC55FF">
        <w:rPr>
          <w:rFonts w:asciiTheme="minorHAnsi" w:hAnsiTheme="minorHAnsi" w:cstheme="minorHAnsi"/>
          <w:lang w:eastAsia="el-GR"/>
        </w:rPr>
        <w:t>.</w:t>
      </w:r>
    </w:p>
    <w:p w:rsidR="00732EF3" w:rsidRDefault="00732EF3" w:rsidP="00CF710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el-GR"/>
        </w:rPr>
      </w:pPr>
    </w:p>
    <w:p w:rsidR="00CF7106" w:rsidRDefault="007F4E1A" w:rsidP="00CF710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el-GR"/>
        </w:rPr>
      </w:pPr>
      <w:r w:rsidRPr="00DC55FF">
        <w:rPr>
          <w:rFonts w:asciiTheme="minorHAnsi" w:eastAsia="Times New Roman" w:hAnsiTheme="minorHAnsi" w:cstheme="minorHAnsi"/>
          <w:b/>
          <w:lang w:eastAsia="el-GR"/>
        </w:rPr>
        <w:t>ΠΑΡΑΡΤΗΜΑ Ι</w:t>
      </w:r>
      <w:r w:rsidR="00CF7106" w:rsidRPr="00DC55FF">
        <w:rPr>
          <w:rFonts w:asciiTheme="minorHAnsi" w:eastAsia="Times New Roman" w:hAnsiTheme="minorHAnsi" w:cstheme="minorHAnsi"/>
          <w:b/>
          <w:lang w:eastAsia="el-GR"/>
        </w:rPr>
        <w:t xml:space="preserve">: </w:t>
      </w:r>
      <w:r w:rsidR="00DD6482" w:rsidRPr="00DC55FF">
        <w:rPr>
          <w:rFonts w:asciiTheme="minorHAnsi" w:eastAsia="Times New Roman" w:hAnsiTheme="minorHAnsi" w:cstheme="minorHAnsi"/>
          <w:b/>
          <w:lang w:eastAsia="el-GR"/>
        </w:rPr>
        <w:t xml:space="preserve">Ενδεικτικός αριθμός 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>επιδοτούμεν</w:t>
      </w:r>
      <w:r w:rsidR="00DD6482" w:rsidRPr="00DC55FF">
        <w:rPr>
          <w:rFonts w:asciiTheme="minorHAnsi" w:eastAsia="Times New Roman" w:hAnsiTheme="minorHAnsi" w:cstheme="minorHAnsi"/>
          <w:b/>
          <w:lang w:eastAsia="el-GR"/>
        </w:rPr>
        <w:t>ων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 θέσε</w:t>
      </w:r>
      <w:r w:rsidR="00DD6482" w:rsidRPr="00DC55FF">
        <w:rPr>
          <w:rFonts w:asciiTheme="minorHAnsi" w:eastAsia="Times New Roman" w:hAnsiTheme="minorHAnsi" w:cstheme="minorHAnsi"/>
          <w:b/>
          <w:lang w:eastAsia="el-GR"/>
        </w:rPr>
        <w:t>ων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 Πρακτικής Άσκησης μέσω του</w:t>
      </w:r>
      <w:r w:rsidR="00363A01" w:rsidRPr="00DC55FF">
        <w:rPr>
          <w:rFonts w:asciiTheme="minorHAnsi" w:eastAsia="Times New Roman" w:hAnsiTheme="minorHAnsi" w:cstheme="minorHAnsi"/>
          <w:b/>
          <w:lang w:eastAsia="el-GR"/>
        </w:rPr>
        <w:t xml:space="preserve"> έργου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 ΕΣΠΑ </w:t>
      </w:r>
    </w:p>
    <w:p w:rsidR="000865F2" w:rsidRPr="00DC55FF" w:rsidRDefault="000865F2" w:rsidP="00CF710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el-GR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1872"/>
        <w:gridCol w:w="1944"/>
      </w:tblGrid>
      <w:tr w:rsidR="005A4FEB" w:rsidRPr="000865F2" w:rsidTr="005A4FEB">
        <w:trPr>
          <w:trHeight w:val="552"/>
          <w:jc w:val="center"/>
        </w:trPr>
        <w:tc>
          <w:tcPr>
            <w:tcW w:w="9736" w:type="dxa"/>
            <w:gridSpan w:val="3"/>
            <w:shd w:val="clear" w:color="auto" w:fill="auto"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Εαρινό εξάμηνο 2024 – 2025 -  Β</w:t>
            </w:r>
            <w:r w:rsidRPr="00DC55FF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΄ κύκλος</w:t>
            </w:r>
          </w:p>
        </w:tc>
      </w:tr>
      <w:tr w:rsidR="005A4FEB" w:rsidRPr="000865F2" w:rsidTr="005A4FEB">
        <w:trPr>
          <w:trHeight w:val="552"/>
          <w:jc w:val="center"/>
        </w:trPr>
        <w:tc>
          <w:tcPr>
            <w:tcW w:w="5920" w:type="dxa"/>
            <w:shd w:val="clear" w:color="auto" w:fill="auto"/>
            <w:vAlign w:val="center"/>
            <w:hideMark/>
          </w:tcPr>
          <w:p w:rsidR="005A4FEB" w:rsidRPr="00B253A1" w:rsidRDefault="005A4FEB" w:rsidP="005A4FE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Προπτυχιακά Προγράμματα Σπουδών 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A4FEB" w:rsidRPr="000865F2" w:rsidRDefault="005A4FEB" w:rsidP="005A4F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Διαθέσιμες θέσεις* </w:t>
            </w:r>
          </w:p>
        </w:tc>
        <w:tc>
          <w:tcPr>
            <w:tcW w:w="1944" w:type="dxa"/>
            <w:vAlign w:val="center"/>
          </w:tcPr>
          <w:p w:rsidR="005A4FEB" w:rsidRPr="000865F2" w:rsidRDefault="005A4FEB" w:rsidP="005A4F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Προσφερόμενες θέσεις για έναρξη 1/5</w:t>
            </w:r>
          </w:p>
        </w:tc>
      </w:tr>
      <w:tr w:rsidR="005A4FEB" w:rsidRPr="000865F2" w:rsidTr="005A4FEB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5A4FEB" w:rsidRPr="000865F2" w:rsidRDefault="005A4FEB" w:rsidP="005A4F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 xml:space="preserve">Επιστημών Διατροφής &amp; </w:t>
            </w:r>
            <w:proofErr w:type="spellStart"/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Διαιτολογίας</w:t>
            </w:r>
            <w:proofErr w:type="spellEnd"/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 xml:space="preserve"> ΕΛΜΕΠΑ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  <w:lang w:eastAsia="el-GR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</w:tr>
      <w:tr w:rsidR="005A4FEB" w:rsidRPr="000865F2" w:rsidTr="005A4FEB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5A4FEB" w:rsidRPr="000865F2" w:rsidRDefault="005A4FEB" w:rsidP="005A4F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Διοικητικής Επιστήμης και Τεχνολογίας ΕΛΜΕΠΑ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5A4FEB" w:rsidRPr="000865F2" w:rsidTr="005A4FEB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5A4FEB" w:rsidRPr="000865F2" w:rsidRDefault="005A4FEB" w:rsidP="005A4F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Διοίκησης Επιχειρήσεων και Τουρισμού ΕΛΜΕΠΑ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</w:tr>
      <w:tr w:rsidR="005A4FEB" w:rsidRPr="000865F2" w:rsidTr="005A4FEB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5A4FEB" w:rsidRPr="000865F2" w:rsidRDefault="005A4FEB" w:rsidP="005A4F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ΗΜΜΥ ΕΛΜΕΠΑ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5A4FEB" w:rsidRPr="000865F2" w:rsidTr="005A4FEB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5A4FEB" w:rsidRPr="000865F2" w:rsidRDefault="005A4FEB" w:rsidP="005A4F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Ηλεκτρονικών Μηχανικών ΕΛΜΕΠΑ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5A4FEB" w:rsidRPr="000865F2" w:rsidTr="005A4FEB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5A4FEB" w:rsidRPr="000865F2" w:rsidRDefault="005A4FEB" w:rsidP="005A4F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Λογιστικής &amp; Χρηματοοικονομικής ΕΛΜΕΠΑ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32</w:t>
            </w:r>
          </w:p>
        </w:tc>
      </w:tr>
      <w:tr w:rsidR="005A4FEB" w:rsidRPr="000865F2" w:rsidTr="005A4FEB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5A4FEB" w:rsidRPr="000865F2" w:rsidRDefault="005A4FEB" w:rsidP="005A4F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Μουσικής Τεχνολογίας και Ακουστικής ΕΛΜΕΠΑ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  <w:tr w:rsidR="005A4FEB" w:rsidRPr="000865F2" w:rsidTr="005A4FEB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5A4FEB" w:rsidRPr="000865F2" w:rsidRDefault="005A4FEB" w:rsidP="005A4F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Μηχανολόγων Μηχανικών ΕΛΜΕΠΑ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5A4FEB" w:rsidRPr="000865F2" w:rsidTr="005A4FEB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5A4FEB" w:rsidRPr="000865F2" w:rsidRDefault="005A4FEB" w:rsidP="005A4F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Νοσηλευτικής ΕΛΜΕΠΑ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5A4FEB" w:rsidRPr="000865F2" w:rsidTr="005A4FEB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5A4FEB" w:rsidRPr="000865F2" w:rsidRDefault="005A4FEB" w:rsidP="005A4F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Γεωπονίας ΕΛΜΕΠΑ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</w:tr>
      <w:tr w:rsidR="005A4FEB" w:rsidRPr="000865F2" w:rsidTr="005A4FEB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5A4FEB" w:rsidRPr="000865F2" w:rsidRDefault="005A4FEB" w:rsidP="005A4F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 xml:space="preserve">Διατροφής &amp; </w:t>
            </w:r>
            <w:proofErr w:type="spellStart"/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Διαιτολογίας</w:t>
            </w:r>
            <w:proofErr w:type="spellEnd"/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 xml:space="preserve"> π. ΤΕΙ Κρήτης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5A4FEB" w:rsidRPr="000865F2" w:rsidTr="005A4FEB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5A4FEB" w:rsidRPr="000865F2" w:rsidRDefault="005A4FEB" w:rsidP="005A4F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Διοίκησης Επιχειρήσεων (Άγιος Νικόλαος) π. ΤΕΙ Κρήτης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5A4FEB" w:rsidRPr="000865F2" w:rsidTr="005A4FEB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5A4FEB" w:rsidRPr="000865F2" w:rsidRDefault="005A4FEB" w:rsidP="005A4F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Διοίκησης Επιχειρήσεων (Ηράκλειο) π. ΤΕΙ Κρήτης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5A4FEB" w:rsidRPr="000865F2" w:rsidTr="005A4FEB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5A4FEB" w:rsidRPr="000865F2" w:rsidRDefault="005A4FEB" w:rsidP="005A4F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Μηχανικών Πληροφορικής ΤΕ π. ΤΕΙ Κρήτης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5A4FEB" w:rsidRPr="000865F2" w:rsidTr="005A4FEB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5A4FEB" w:rsidRPr="000865F2" w:rsidRDefault="005A4FEB" w:rsidP="005A4F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Ηλεκτρολόγων Μηχανικών ΤΕ π. ΤΕΙ Κρήτης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5A4FEB" w:rsidRPr="000865F2" w:rsidTr="005A4FEB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5A4FEB" w:rsidRPr="000865F2" w:rsidRDefault="005A4FEB" w:rsidP="005A4F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Ηλεκτρονικών Μηχανικών ΤΕ  π. ΤΕΙ Κρήτης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5A4FEB" w:rsidRPr="000865F2" w:rsidTr="005A4FEB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5A4FEB" w:rsidRPr="000865F2" w:rsidRDefault="005A4FEB" w:rsidP="005A4F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Κοινωνικής Εργασίας π. ΤΕΙ Κρήτης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5A4FEB" w:rsidRPr="000865F2" w:rsidTr="005A4FEB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5A4FEB" w:rsidRPr="000865F2" w:rsidRDefault="005A4FEB" w:rsidP="005A4F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Λογιστικής &amp; Χρηματοοικονομικής π. ΤΕΙ Κρήτης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</w:tr>
      <w:tr w:rsidR="005A4FEB" w:rsidRPr="000865F2" w:rsidTr="005A4FEB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5A4FEB" w:rsidRPr="000865F2" w:rsidRDefault="005A4FEB" w:rsidP="005A4F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Μηχανικών Μουσικής Τεχνολογίας &amp; Ακουστικής π. ΤΕΙ Κρήτης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</w:tr>
      <w:tr w:rsidR="005A4FEB" w:rsidRPr="000865F2" w:rsidTr="005A4FEB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5A4FEB" w:rsidRPr="000865F2" w:rsidRDefault="005A4FEB" w:rsidP="005A4F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Μηχανικών Φυσικών Πόρων &amp; Περιβάλλοντος π. ΤΕΙ Κρήτης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5A4FEB" w:rsidRPr="000865F2" w:rsidTr="005A4FEB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5A4FEB" w:rsidRPr="000865F2" w:rsidRDefault="005A4FEB" w:rsidP="005A4F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Μηχανολόγων Μηχανικών ΤΕ  π. ΤΕΙ Κρήτης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5A4FEB" w:rsidRPr="000865F2" w:rsidTr="005A4FEB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5A4FEB" w:rsidRPr="000865F2" w:rsidRDefault="005A4FEB" w:rsidP="005A4F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Νοσηλευτικής π. ΤΕΙ Κρήτης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5A4FEB" w:rsidRPr="000865F2" w:rsidTr="005A4FEB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5A4FEB" w:rsidRPr="000865F2" w:rsidRDefault="005A4FEB" w:rsidP="005A4F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Τεχνολόγων Γεωπόνων π. ΤΕΙ Κρήτης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A4FEB" w:rsidRDefault="005A4FEB" w:rsidP="005A4F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</w:tbl>
    <w:p w:rsidR="005A4FEB" w:rsidRDefault="00207830" w:rsidP="005A4FEB">
      <w:pPr>
        <w:spacing w:after="12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E06BC2">
        <w:rPr>
          <w:rFonts w:asciiTheme="minorHAnsi" w:eastAsia="Times New Roman" w:hAnsiTheme="minorHAnsi" w:cstheme="minorHAnsi"/>
          <w:lang w:eastAsia="el-GR"/>
        </w:rPr>
        <w:t>*</w:t>
      </w:r>
      <w:r w:rsidR="005A4FEB" w:rsidRPr="005A4FEB">
        <w:rPr>
          <w:rFonts w:asciiTheme="minorHAnsi" w:eastAsia="Times New Roman" w:hAnsiTheme="minorHAnsi" w:cstheme="minorHAnsi"/>
          <w:lang w:eastAsia="el-GR"/>
        </w:rPr>
        <w:t xml:space="preserve"> </w:t>
      </w:r>
      <w:r w:rsidR="005A4FEB">
        <w:rPr>
          <w:rFonts w:asciiTheme="minorHAnsi" w:eastAsia="Times New Roman" w:hAnsiTheme="minorHAnsi" w:cstheme="minorHAnsi"/>
          <w:lang w:eastAsia="el-GR"/>
        </w:rPr>
        <w:t>Το υπόλοιπο των διαθέσιμων θέσεων ΕΣΠΑ για το τρέχον εξάμηνο, μαζί και τυχόν κενές θέσεις Μαΐου,  θα προσφερθούν με</w:t>
      </w:r>
      <w:r w:rsidR="005A4FEB" w:rsidRPr="00DC55FF">
        <w:rPr>
          <w:rFonts w:asciiTheme="minorHAnsi" w:eastAsia="Times New Roman" w:hAnsiTheme="minorHAnsi" w:cstheme="minorHAnsi"/>
          <w:lang w:eastAsia="el-GR"/>
        </w:rPr>
        <w:t xml:space="preserve"> νέα ανακοίνωση </w:t>
      </w:r>
      <w:r w:rsidR="005A4FEB">
        <w:rPr>
          <w:rFonts w:asciiTheme="minorHAnsi" w:eastAsia="Times New Roman" w:hAnsiTheme="minorHAnsi" w:cstheme="minorHAnsi"/>
          <w:lang w:eastAsia="el-GR"/>
        </w:rPr>
        <w:t>για έναρξη πρακτικής άσκησης 1</w:t>
      </w:r>
      <w:r w:rsidR="005A4FEB" w:rsidRPr="00DC55FF">
        <w:rPr>
          <w:rFonts w:asciiTheme="minorHAnsi" w:eastAsia="Times New Roman" w:hAnsiTheme="minorHAnsi" w:cstheme="minorHAnsi"/>
          <w:vertAlign w:val="superscript"/>
          <w:lang w:eastAsia="el-GR"/>
        </w:rPr>
        <w:t>η</w:t>
      </w:r>
      <w:r w:rsidR="005A4FEB">
        <w:rPr>
          <w:rFonts w:asciiTheme="minorHAnsi" w:eastAsia="Times New Roman" w:hAnsiTheme="minorHAnsi" w:cstheme="minorHAnsi"/>
          <w:lang w:eastAsia="el-GR"/>
        </w:rPr>
        <w:t xml:space="preserve"> Ιουνίου και 1</w:t>
      </w:r>
      <w:r w:rsidR="005A4FEB" w:rsidRPr="00DC55FF">
        <w:rPr>
          <w:rFonts w:asciiTheme="minorHAnsi" w:eastAsia="Times New Roman" w:hAnsiTheme="minorHAnsi" w:cstheme="minorHAnsi"/>
          <w:vertAlign w:val="superscript"/>
          <w:lang w:eastAsia="el-GR"/>
        </w:rPr>
        <w:t>η</w:t>
      </w:r>
      <w:r w:rsidR="005A4FEB">
        <w:rPr>
          <w:rFonts w:asciiTheme="minorHAnsi" w:eastAsia="Times New Roman" w:hAnsiTheme="minorHAnsi" w:cstheme="minorHAnsi"/>
          <w:lang w:eastAsia="el-GR"/>
        </w:rPr>
        <w:t xml:space="preserve"> Ιουλίου 2025</w:t>
      </w:r>
      <w:r w:rsidR="005A4FEB" w:rsidRPr="00DC55FF">
        <w:rPr>
          <w:rFonts w:asciiTheme="minorHAnsi" w:eastAsia="Times New Roman" w:hAnsiTheme="minorHAnsi" w:cstheme="minorHAnsi"/>
          <w:lang w:eastAsia="el-GR"/>
        </w:rPr>
        <w:t>.</w:t>
      </w:r>
    </w:p>
    <w:p w:rsidR="007F4E1A" w:rsidRDefault="00603054" w:rsidP="00E06BC2">
      <w:pPr>
        <w:spacing w:after="10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E06BC2">
        <w:rPr>
          <w:rFonts w:asciiTheme="minorHAnsi" w:eastAsia="Times New Roman" w:hAnsiTheme="minorHAnsi" w:cstheme="minorHAnsi"/>
          <w:lang w:eastAsia="el-GR"/>
        </w:rPr>
        <w:t xml:space="preserve">Οι </w:t>
      </w:r>
      <w:r w:rsidR="00E06BC2" w:rsidRPr="00E06BC2">
        <w:rPr>
          <w:rFonts w:asciiTheme="minorHAnsi" w:eastAsia="Times New Roman" w:hAnsiTheme="minorHAnsi" w:cstheme="minorHAnsi"/>
          <w:lang w:eastAsia="el-GR"/>
        </w:rPr>
        <w:t xml:space="preserve">διαθέσιμες </w:t>
      </w:r>
      <w:r w:rsidRPr="00E06BC2">
        <w:rPr>
          <w:rFonts w:asciiTheme="minorHAnsi" w:eastAsia="Times New Roman" w:hAnsiTheme="minorHAnsi" w:cstheme="minorHAnsi"/>
          <w:lang w:eastAsia="el-GR"/>
        </w:rPr>
        <w:t xml:space="preserve">θέσεις </w:t>
      </w:r>
      <w:r w:rsidR="00E06BC2" w:rsidRPr="00E06BC2">
        <w:rPr>
          <w:rFonts w:asciiTheme="minorHAnsi" w:eastAsia="Times New Roman" w:hAnsiTheme="minorHAnsi" w:cstheme="minorHAnsi"/>
          <w:lang w:eastAsia="el-GR"/>
        </w:rPr>
        <w:t xml:space="preserve">ΕΣΠΑ </w:t>
      </w:r>
      <w:r w:rsidRPr="00E06BC2">
        <w:rPr>
          <w:rFonts w:asciiTheme="minorHAnsi" w:eastAsia="Times New Roman" w:hAnsiTheme="minorHAnsi" w:cstheme="minorHAnsi"/>
          <w:lang w:eastAsia="el-GR"/>
        </w:rPr>
        <w:t xml:space="preserve">αφορούν τοποθετήσεις σε </w:t>
      </w:r>
      <w:r w:rsidR="00E06BC2" w:rsidRPr="00E06BC2">
        <w:rPr>
          <w:rFonts w:asciiTheme="minorHAnsi" w:eastAsia="Times New Roman" w:hAnsiTheme="minorHAnsi" w:cstheme="minorHAnsi"/>
          <w:lang w:eastAsia="el-GR"/>
        </w:rPr>
        <w:t>ιδιωτικούς και</w:t>
      </w:r>
      <w:r w:rsidRPr="00E06BC2">
        <w:rPr>
          <w:rFonts w:asciiTheme="minorHAnsi" w:eastAsia="Times New Roman" w:hAnsiTheme="minorHAnsi" w:cstheme="minorHAnsi"/>
          <w:lang w:eastAsia="el-GR"/>
        </w:rPr>
        <w:t xml:space="preserve"> δημόσιους φορείς </w:t>
      </w:r>
      <w:r w:rsidRPr="00E06BC2">
        <w:rPr>
          <w:rFonts w:asciiTheme="minorHAnsi" w:eastAsia="Times New Roman" w:hAnsiTheme="minorHAnsi" w:cstheme="minorHAnsi"/>
          <w:b/>
          <w:lang w:eastAsia="el-GR"/>
        </w:rPr>
        <w:t xml:space="preserve">εκτός </w:t>
      </w:r>
      <w:r w:rsidR="00207830" w:rsidRPr="00E06BC2">
        <w:rPr>
          <w:rFonts w:asciiTheme="minorHAnsi" w:eastAsia="Times New Roman" w:hAnsiTheme="minorHAnsi" w:cstheme="minorHAnsi"/>
          <w:b/>
          <w:lang w:eastAsia="el-GR"/>
        </w:rPr>
        <w:t>ΕΛΜΕΠΑ</w:t>
      </w:r>
      <w:r w:rsidR="00E06BC2">
        <w:rPr>
          <w:rFonts w:asciiTheme="minorHAnsi" w:eastAsia="Times New Roman" w:hAnsiTheme="minorHAnsi" w:cstheme="minorHAnsi"/>
          <w:b/>
          <w:lang w:eastAsia="el-GR"/>
        </w:rPr>
        <w:t>.</w:t>
      </w:r>
    </w:p>
    <w:p w:rsidR="000865F2" w:rsidRDefault="000865F2" w:rsidP="00BF62A4">
      <w:pPr>
        <w:spacing w:after="10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</w:p>
    <w:p w:rsidR="000865F2" w:rsidRPr="00DC55FF" w:rsidRDefault="000865F2" w:rsidP="000865F2">
      <w:pPr>
        <w:tabs>
          <w:tab w:val="left" w:pos="7440"/>
        </w:tabs>
        <w:spacing w:after="0"/>
        <w:rPr>
          <w:rFonts w:asciiTheme="minorHAnsi" w:hAnsiTheme="minorHAnsi" w:cstheme="minorHAnsi"/>
          <w:b/>
          <w:i/>
        </w:rPr>
      </w:pPr>
      <w:r w:rsidRPr="00DC55FF">
        <w:rPr>
          <w:rFonts w:asciiTheme="minorHAnsi" w:hAnsiTheme="minorHAnsi" w:cstheme="minorHAnsi"/>
          <w:b/>
          <w:i/>
        </w:rPr>
        <w:t>Γραφείο Πρακτικής Άσκησης Ελληνικού Μεσογειακού Πανεπιστημίου</w:t>
      </w:r>
    </w:p>
    <w:p w:rsidR="000865F2" w:rsidRPr="00DC55FF" w:rsidRDefault="000865F2" w:rsidP="000865F2">
      <w:pPr>
        <w:spacing w:after="0"/>
        <w:rPr>
          <w:rFonts w:asciiTheme="minorHAnsi" w:hAnsiTheme="minorHAnsi" w:cstheme="minorHAnsi"/>
          <w:i/>
        </w:rPr>
      </w:pPr>
      <w:r w:rsidRPr="00DC55FF">
        <w:rPr>
          <w:rFonts w:asciiTheme="minorHAnsi" w:hAnsiTheme="minorHAnsi" w:cstheme="minorHAnsi"/>
          <w:i/>
        </w:rPr>
        <w:t>Εσταυρωμένος, 71410 Ηράκλειο Κρήτης</w:t>
      </w:r>
    </w:p>
    <w:p w:rsidR="000865F2" w:rsidRPr="00DC55FF" w:rsidRDefault="000865F2" w:rsidP="000865F2">
      <w:pPr>
        <w:spacing w:after="0"/>
        <w:rPr>
          <w:rFonts w:asciiTheme="minorHAnsi" w:hAnsiTheme="minorHAnsi" w:cstheme="minorHAnsi"/>
          <w:i/>
        </w:rPr>
      </w:pPr>
      <w:r w:rsidRPr="00DC55FF">
        <w:rPr>
          <w:rFonts w:asciiTheme="minorHAnsi" w:hAnsiTheme="minorHAnsi" w:cstheme="minorHAnsi"/>
          <w:i/>
          <w:lang w:val="en-US"/>
        </w:rPr>
        <w:t>Email</w:t>
      </w:r>
      <w:r w:rsidRPr="00DC55FF">
        <w:rPr>
          <w:rFonts w:asciiTheme="minorHAnsi" w:hAnsiTheme="minorHAnsi" w:cstheme="minorHAnsi"/>
          <w:i/>
        </w:rPr>
        <w:t xml:space="preserve">: </w:t>
      </w:r>
      <w:hyperlink r:id="rId19" w:history="1">
        <w:r w:rsidRPr="00DC55FF">
          <w:rPr>
            <w:rFonts w:asciiTheme="minorHAnsi" w:hAnsiTheme="minorHAnsi" w:cstheme="minorHAnsi"/>
            <w:i/>
            <w:color w:val="0000FF"/>
            <w:u w:val="single"/>
            <w:lang w:val="en-US"/>
          </w:rPr>
          <w:t>gpa</w:t>
        </w:r>
        <w:r w:rsidRPr="00DC55FF">
          <w:rPr>
            <w:rFonts w:asciiTheme="minorHAnsi" w:hAnsiTheme="minorHAnsi" w:cstheme="minorHAnsi"/>
            <w:i/>
            <w:color w:val="0000FF"/>
            <w:u w:val="single"/>
          </w:rPr>
          <w:t>@</w:t>
        </w:r>
        <w:r w:rsidRPr="00DC55FF">
          <w:rPr>
            <w:rFonts w:asciiTheme="minorHAnsi" w:hAnsiTheme="minorHAnsi" w:cstheme="minorHAnsi"/>
            <w:i/>
            <w:color w:val="0000FF"/>
            <w:u w:val="single"/>
            <w:lang w:val="en-US"/>
          </w:rPr>
          <w:t>hmu</w:t>
        </w:r>
        <w:r w:rsidRPr="00DC55FF">
          <w:rPr>
            <w:rFonts w:asciiTheme="minorHAnsi" w:hAnsiTheme="minorHAnsi" w:cstheme="minorHAnsi"/>
            <w:i/>
            <w:color w:val="0000FF"/>
            <w:u w:val="single"/>
          </w:rPr>
          <w:t>.</w:t>
        </w:r>
        <w:r w:rsidRPr="00DC55FF">
          <w:rPr>
            <w:rFonts w:asciiTheme="minorHAnsi" w:hAnsiTheme="minorHAnsi" w:cstheme="minorHAnsi"/>
            <w:i/>
            <w:color w:val="0000FF"/>
            <w:u w:val="single"/>
            <w:lang w:val="en-US"/>
          </w:rPr>
          <w:t>gr</w:t>
        </w:r>
      </w:hyperlink>
      <w:r w:rsidRPr="00DC55FF">
        <w:rPr>
          <w:rFonts w:asciiTheme="minorHAnsi" w:hAnsiTheme="minorHAnsi" w:cstheme="minorHAnsi"/>
          <w:i/>
        </w:rPr>
        <w:t xml:space="preserve">  </w:t>
      </w:r>
      <w:r w:rsidRPr="00DC55FF">
        <w:rPr>
          <w:rFonts w:asciiTheme="minorHAnsi" w:hAnsiTheme="minorHAnsi" w:cstheme="minorHAnsi"/>
          <w:i/>
          <w:snapToGrid w:val="0"/>
          <w:lang w:val="en-GB"/>
        </w:rPr>
        <w:t>Web</w:t>
      </w:r>
      <w:r w:rsidRPr="00DC55FF">
        <w:rPr>
          <w:rFonts w:asciiTheme="minorHAnsi" w:hAnsiTheme="minorHAnsi" w:cstheme="minorHAnsi"/>
          <w:i/>
          <w:snapToGrid w:val="0"/>
        </w:rPr>
        <w:t xml:space="preserve"> </w:t>
      </w:r>
      <w:r w:rsidRPr="00DC55FF">
        <w:rPr>
          <w:rFonts w:asciiTheme="minorHAnsi" w:hAnsiTheme="minorHAnsi" w:cstheme="minorHAnsi"/>
          <w:i/>
          <w:snapToGrid w:val="0"/>
          <w:lang w:val="en-GB"/>
        </w:rPr>
        <w:t>Address</w:t>
      </w:r>
      <w:r w:rsidRPr="00DC55FF">
        <w:rPr>
          <w:rFonts w:asciiTheme="minorHAnsi" w:hAnsiTheme="minorHAnsi" w:cstheme="minorHAnsi"/>
          <w:i/>
          <w:snapToGrid w:val="0"/>
        </w:rPr>
        <w:t>:</w:t>
      </w:r>
      <w:r w:rsidRPr="00DC55FF">
        <w:rPr>
          <w:rFonts w:asciiTheme="minorHAnsi" w:hAnsiTheme="minorHAnsi" w:cstheme="minorHAnsi"/>
          <w:i/>
        </w:rPr>
        <w:t xml:space="preserve"> </w:t>
      </w:r>
      <w:hyperlink r:id="rId20" w:history="1">
        <w:r w:rsidRPr="00DC55FF">
          <w:rPr>
            <w:rFonts w:asciiTheme="minorHAnsi" w:hAnsiTheme="minorHAnsi" w:cstheme="minorHAnsi"/>
            <w:i/>
            <w:color w:val="0000FF"/>
            <w:u w:val="single"/>
            <w:lang w:val="en-GB"/>
          </w:rPr>
          <w:t>https</w:t>
        </w:r>
        <w:r w:rsidRPr="00DC55FF">
          <w:rPr>
            <w:rFonts w:asciiTheme="minorHAnsi" w:hAnsiTheme="minorHAnsi" w:cstheme="minorHAnsi"/>
            <w:i/>
            <w:color w:val="0000FF"/>
            <w:u w:val="single"/>
          </w:rPr>
          <w:t>://</w:t>
        </w:r>
        <w:r w:rsidRPr="00DC55FF">
          <w:rPr>
            <w:rFonts w:asciiTheme="minorHAnsi" w:hAnsiTheme="minorHAnsi" w:cstheme="minorHAnsi"/>
            <w:i/>
            <w:color w:val="0000FF"/>
            <w:u w:val="single"/>
            <w:lang w:val="en-GB"/>
          </w:rPr>
          <w:t>praktiki</w:t>
        </w:r>
        <w:r w:rsidRPr="00DC55FF">
          <w:rPr>
            <w:rFonts w:asciiTheme="minorHAnsi" w:hAnsiTheme="minorHAnsi" w:cstheme="minorHAnsi"/>
            <w:i/>
            <w:color w:val="0000FF"/>
            <w:u w:val="single"/>
          </w:rPr>
          <w:t>.</w:t>
        </w:r>
        <w:r w:rsidRPr="00DC55FF">
          <w:rPr>
            <w:rFonts w:asciiTheme="minorHAnsi" w:hAnsiTheme="minorHAnsi" w:cstheme="minorHAnsi"/>
            <w:i/>
            <w:color w:val="0000FF"/>
            <w:u w:val="single"/>
            <w:lang w:val="en-US"/>
          </w:rPr>
          <w:t>hmu</w:t>
        </w:r>
        <w:r w:rsidRPr="00DC55FF">
          <w:rPr>
            <w:rFonts w:asciiTheme="minorHAnsi" w:hAnsiTheme="minorHAnsi" w:cstheme="minorHAnsi"/>
            <w:i/>
            <w:color w:val="0000FF"/>
            <w:u w:val="single"/>
          </w:rPr>
          <w:t>.</w:t>
        </w:r>
        <w:r w:rsidRPr="00DC55FF">
          <w:rPr>
            <w:rFonts w:asciiTheme="minorHAnsi" w:hAnsiTheme="minorHAnsi" w:cstheme="minorHAnsi"/>
            <w:i/>
            <w:color w:val="0000FF"/>
            <w:u w:val="single"/>
            <w:lang w:val="en-GB"/>
          </w:rPr>
          <w:t>gr</w:t>
        </w:r>
      </w:hyperlink>
    </w:p>
    <w:p w:rsidR="000865F2" w:rsidRPr="00DC55FF" w:rsidRDefault="000865F2" w:rsidP="000865F2">
      <w:pPr>
        <w:spacing w:after="0"/>
        <w:rPr>
          <w:rFonts w:asciiTheme="minorHAnsi" w:hAnsiTheme="minorHAnsi" w:cstheme="minorHAnsi"/>
          <w:b/>
          <w:i/>
          <w:u w:val="single"/>
        </w:rPr>
      </w:pPr>
      <w:r w:rsidRPr="00DC55FF">
        <w:rPr>
          <w:rFonts w:asciiTheme="minorHAnsi" w:hAnsiTheme="minorHAnsi" w:cstheme="minorHAnsi"/>
          <w:b/>
          <w:i/>
          <w:u w:val="single"/>
        </w:rPr>
        <w:t>Υπεύθυνοι Επικοινωνίας:</w:t>
      </w:r>
    </w:p>
    <w:p w:rsidR="000865F2" w:rsidRPr="00DC55FF" w:rsidRDefault="000865F2" w:rsidP="000865F2">
      <w:pPr>
        <w:spacing w:after="0"/>
        <w:rPr>
          <w:rFonts w:asciiTheme="minorHAnsi" w:hAnsiTheme="minorHAnsi" w:cstheme="minorHAnsi"/>
          <w:b/>
          <w:i/>
          <w:u w:val="single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/>
      </w:tblPr>
      <w:tblGrid>
        <w:gridCol w:w="3397"/>
        <w:gridCol w:w="3544"/>
        <w:gridCol w:w="2977"/>
      </w:tblGrid>
      <w:tr w:rsidR="000865F2" w:rsidRPr="00DC55FF" w:rsidTr="00102F6F">
        <w:tc>
          <w:tcPr>
            <w:tcW w:w="3397" w:type="dxa"/>
            <w:shd w:val="clear" w:color="auto" w:fill="auto"/>
          </w:tcPr>
          <w:p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b/>
                <w:i/>
              </w:rPr>
            </w:pPr>
            <w:r w:rsidRPr="00DC55FF">
              <w:rPr>
                <w:rFonts w:asciiTheme="minorHAnsi" w:hAnsiTheme="minorHAnsi" w:cstheme="minorHAnsi"/>
                <w:b/>
                <w:i/>
              </w:rPr>
              <w:lastRenderedPageBreak/>
              <w:t>Σταυροπούλου Ανδριάνα</w:t>
            </w:r>
          </w:p>
          <w:p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DC55FF">
              <w:rPr>
                <w:rFonts w:asciiTheme="minorHAnsi" w:hAnsiTheme="minorHAnsi" w:cstheme="minorHAnsi"/>
                <w:i/>
              </w:rPr>
              <w:t>Τηλ: 2810 379472</w:t>
            </w:r>
          </w:p>
          <w:p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DC55FF">
              <w:rPr>
                <w:rFonts w:asciiTheme="minorHAnsi" w:hAnsiTheme="minorHAnsi" w:cstheme="minorHAnsi"/>
                <w:i/>
                <w:lang w:val="fr-FR"/>
              </w:rPr>
              <w:t>Email</w:t>
            </w:r>
            <w:r w:rsidRPr="00DC55FF">
              <w:rPr>
                <w:rFonts w:asciiTheme="minorHAnsi" w:hAnsiTheme="minorHAnsi" w:cstheme="minorHAnsi"/>
                <w:i/>
              </w:rPr>
              <w:t xml:space="preserve">: </w:t>
            </w:r>
            <w:hyperlink r:id="rId21" w:history="1"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en-US"/>
                </w:rPr>
                <w:t>astavropoulou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</w:rPr>
                <w:t>@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en-US"/>
                </w:rPr>
                <w:t>hmu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</w:rPr>
                <w:t>.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fr-FR"/>
                </w:rPr>
                <w:t>gr</w:t>
              </w:r>
            </w:hyperlink>
            <w:r w:rsidRPr="00DC55FF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b/>
                <w:i/>
              </w:rPr>
            </w:pPr>
            <w:r w:rsidRPr="00DC55FF">
              <w:rPr>
                <w:rFonts w:asciiTheme="minorHAnsi" w:hAnsiTheme="minorHAnsi" w:cstheme="minorHAnsi"/>
                <w:b/>
                <w:i/>
              </w:rPr>
              <w:t>Ρομπογιαννάκης Δημήτριος</w:t>
            </w:r>
          </w:p>
          <w:p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i/>
              </w:rPr>
            </w:pPr>
            <w:proofErr w:type="spellStart"/>
            <w:r w:rsidRPr="00DC55FF">
              <w:rPr>
                <w:rFonts w:asciiTheme="minorHAnsi" w:hAnsiTheme="minorHAnsi" w:cstheme="minorHAnsi"/>
                <w:i/>
              </w:rPr>
              <w:t>Τηλ</w:t>
            </w:r>
            <w:proofErr w:type="spellEnd"/>
            <w:r w:rsidRPr="00DC55FF">
              <w:rPr>
                <w:rFonts w:asciiTheme="minorHAnsi" w:hAnsiTheme="minorHAnsi" w:cstheme="minorHAnsi"/>
                <w:i/>
              </w:rPr>
              <w:t>: 2810 379431</w:t>
            </w:r>
          </w:p>
          <w:p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</w:rPr>
            </w:pPr>
            <w:r w:rsidRPr="00DC55FF">
              <w:rPr>
                <w:rFonts w:asciiTheme="minorHAnsi" w:hAnsiTheme="minorHAnsi" w:cstheme="minorHAnsi"/>
                <w:i/>
                <w:lang w:val="fr-FR"/>
              </w:rPr>
              <w:t>Email</w:t>
            </w:r>
            <w:r w:rsidRPr="00DC55FF">
              <w:rPr>
                <w:rFonts w:asciiTheme="minorHAnsi" w:hAnsiTheme="minorHAnsi" w:cstheme="minorHAnsi"/>
                <w:i/>
              </w:rPr>
              <w:t xml:space="preserve">: </w:t>
            </w:r>
            <w:hyperlink r:id="rId22" w:history="1"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en-US"/>
                </w:rPr>
                <w:t>dimrom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</w:rPr>
                <w:t>@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en-US"/>
                </w:rPr>
                <w:t>hmu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</w:rPr>
                <w:t>.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fr-FR"/>
                </w:rPr>
                <w:t>gr</w:t>
              </w:r>
            </w:hyperlink>
            <w:r w:rsidRPr="00DC55FF">
              <w:rPr>
                <w:rFonts w:asciiTheme="minorHAnsi" w:hAnsiTheme="minorHAnsi" w:cstheme="minorHAnsi"/>
                <w:i/>
                <w:lang w:val="fr-FR"/>
              </w:rPr>
              <w:t xml:space="preserve"> </w:t>
            </w:r>
          </w:p>
        </w:tc>
        <w:tc>
          <w:tcPr>
            <w:tcW w:w="2977" w:type="dxa"/>
          </w:tcPr>
          <w:p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DC55FF">
              <w:rPr>
                <w:rFonts w:asciiTheme="minorHAnsi" w:hAnsiTheme="minorHAnsi" w:cstheme="minorHAnsi"/>
                <w:b/>
                <w:i/>
              </w:rPr>
              <w:t>Πρινιανάκη</w:t>
            </w:r>
            <w:proofErr w:type="spellEnd"/>
            <w:r w:rsidRPr="00DC55FF">
              <w:rPr>
                <w:rFonts w:asciiTheme="minorHAnsi" w:hAnsiTheme="minorHAnsi" w:cstheme="minorHAnsi"/>
                <w:b/>
                <w:i/>
              </w:rPr>
              <w:t xml:space="preserve"> Ελένη</w:t>
            </w:r>
          </w:p>
          <w:p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i/>
              </w:rPr>
            </w:pPr>
            <w:proofErr w:type="spellStart"/>
            <w:r w:rsidRPr="00DC55FF">
              <w:rPr>
                <w:rFonts w:asciiTheme="minorHAnsi" w:hAnsiTheme="minorHAnsi" w:cstheme="minorHAnsi"/>
                <w:i/>
              </w:rPr>
              <w:t>Τηλ</w:t>
            </w:r>
            <w:proofErr w:type="spellEnd"/>
            <w:r w:rsidRPr="00DC55FF">
              <w:rPr>
                <w:rFonts w:asciiTheme="minorHAnsi" w:hAnsiTheme="minorHAnsi" w:cstheme="minorHAnsi"/>
                <w:i/>
              </w:rPr>
              <w:t>: 2810 379476</w:t>
            </w:r>
          </w:p>
          <w:p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DC55FF">
              <w:rPr>
                <w:rFonts w:asciiTheme="minorHAnsi" w:hAnsiTheme="minorHAnsi" w:cstheme="minorHAnsi"/>
                <w:i/>
                <w:lang w:val="fr-FR"/>
              </w:rPr>
              <w:t>Email</w:t>
            </w:r>
            <w:r w:rsidRPr="00DC55FF">
              <w:rPr>
                <w:rFonts w:asciiTheme="minorHAnsi" w:hAnsiTheme="minorHAnsi" w:cstheme="minorHAnsi"/>
                <w:i/>
              </w:rPr>
              <w:t xml:space="preserve">: </w:t>
            </w:r>
            <w:hyperlink r:id="rId23" w:history="1"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</w:rPr>
                <w:t>lenapri@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en-US"/>
                </w:rPr>
                <w:t>hmu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</w:rPr>
                <w:t>.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fr-FR"/>
                </w:rPr>
                <w:t>gr</w:t>
              </w:r>
            </w:hyperlink>
          </w:p>
        </w:tc>
      </w:tr>
    </w:tbl>
    <w:p w:rsidR="000865F2" w:rsidRPr="00DC55FF" w:rsidRDefault="000865F2" w:rsidP="00BF62A4">
      <w:pPr>
        <w:spacing w:after="10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</w:p>
    <w:sectPr w:rsidR="000865F2" w:rsidRPr="00DC55FF" w:rsidSect="00BF62A4">
      <w:headerReference w:type="default" r:id="rId24"/>
      <w:footerReference w:type="default" r:id="rId25"/>
      <w:headerReference w:type="first" r:id="rId26"/>
      <w:pgSz w:w="11906" w:h="16838"/>
      <w:pgMar w:top="1574" w:right="1080" w:bottom="851" w:left="1080" w:header="11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751" w:rsidRDefault="00177751" w:rsidP="00AA4D07">
      <w:pPr>
        <w:spacing w:after="0" w:line="240" w:lineRule="auto"/>
      </w:pPr>
      <w:r>
        <w:separator/>
      </w:r>
    </w:p>
  </w:endnote>
  <w:endnote w:type="continuationSeparator" w:id="0">
    <w:p w:rsidR="00177751" w:rsidRDefault="00177751" w:rsidP="00AA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72A" w:rsidRPr="007942EA" w:rsidRDefault="00F8272A" w:rsidP="007942EA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751" w:rsidRDefault="00177751" w:rsidP="00AA4D07">
      <w:pPr>
        <w:spacing w:after="0" w:line="240" w:lineRule="auto"/>
      </w:pPr>
      <w:r>
        <w:separator/>
      </w:r>
    </w:p>
  </w:footnote>
  <w:footnote w:type="continuationSeparator" w:id="0">
    <w:p w:rsidR="00177751" w:rsidRDefault="00177751" w:rsidP="00AA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78" w:rsidRPr="000E2931" w:rsidRDefault="00761A78" w:rsidP="00761A78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l-GR"/>
      </w:rPr>
    </w:pPr>
  </w:p>
  <w:p w:rsidR="000E2931" w:rsidRPr="000E2931" w:rsidRDefault="00811DB2" w:rsidP="00FF5058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l-GR"/>
      </w:rPr>
    </w:pPr>
    <w:r>
      <w:rPr>
        <w:noProof/>
        <w:lang w:eastAsia="el-GR"/>
      </w:rPr>
      <w:drawing>
        <wp:inline distT="0" distB="0" distL="0" distR="0">
          <wp:extent cx="6188710" cy="531495"/>
          <wp:effectExtent l="0" t="0" r="2540" b="1905"/>
          <wp:docPr id="48" name="Εικόνα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DB2" w:rsidRDefault="00811DB2">
    <w:pPr>
      <w:pStyle w:val="a3"/>
    </w:pPr>
    <w:r>
      <w:rPr>
        <w:noProof/>
        <w:lang w:val="el-GR" w:eastAsia="el-GR"/>
      </w:rPr>
      <w:drawing>
        <wp:inline distT="0" distB="0" distL="0" distR="0">
          <wp:extent cx="5216730" cy="1314084"/>
          <wp:effectExtent l="0" t="0" r="3175" b="635"/>
          <wp:docPr id="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88496" cy="1332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618"/>
    <w:multiLevelType w:val="hybridMultilevel"/>
    <w:tmpl w:val="08785E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B1027"/>
    <w:multiLevelType w:val="hybridMultilevel"/>
    <w:tmpl w:val="AE407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8383F"/>
    <w:multiLevelType w:val="hybridMultilevel"/>
    <w:tmpl w:val="1C0EB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72B31"/>
    <w:multiLevelType w:val="hybridMultilevel"/>
    <w:tmpl w:val="71542B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13555"/>
    <w:multiLevelType w:val="hybridMultilevel"/>
    <w:tmpl w:val="9FAE6848"/>
    <w:lvl w:ilvl="0" w:tplc="C6A8B4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665E5"/>
    <w:multiLevelType w:val="hybridMultilevel"/>
    <w:tmpl w:val="7C9AC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C1261"/>
    <w:multiLevelType w:val="hybridMultilevel"/>
    <w:tmpl w:val="6BB6AB8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5944"/>
    <w:multiLevelType w:val="hybridMultilevel"/>
    <w:tmpl w:val="AD8C62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571666"/>
    <w:multiLevelType w:val="hybridMultilevel"/>
    <w:tmpl w:val="74E8744E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>
    <w:nsid w:val="2A7D3DF0"/>
    <w:multiLevelType w:val="hybridMultilevel"/>
    <w:tmpl w:val="935E1034"/>
    <w:lvl w:ilvl="0" w:tplc="3D520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D4835"/>
    <w:multiLevelType w:val="hybridMultilevel"/>
    <w:tmpl w:val="D638B664"/>
    <w:lvl w:ilvl="0" w:tplc="4D622EA8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>
    <w:nsid w:val="352331AD"/>
    <w:multiLevelType w:val="hybridMultilevel"/>
    <w:tmpl w:val="F5464A4E"/>
    <w:lvl w:ilvl="0" w:tplc="3D520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1034B"/>
    <w:multiLevelType w:val="hybridMultilevel"/>
    <w:tmpl w:val="F15CF2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14BB4"/>
    <w:multiLevelType w:val="hybridMultilevel"/>
    <w:tmpl w:val="D78464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F54575"/>
    <w:multiLevelType w:val="multilevel"/>
    <w:tmpl w:val="9D34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C826872"/>
    <w:multiLevelType w:val="hybridMultilevel"/>
    <w:tmpl w:val="72D4AD1E"/>
    <w:lvl w:ilvl="0" w:tplc="3D520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101C9"/>
    <w:multiLevelType w:val="hybridMultilevel"/>
    <w:tmpl w:val="47F865C6"/>
    <w:lvl w:ilvl="0" w:tplc="0408000F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54452D91"/>
    <w:multiLevelType w:val="hybridMultilevel"/>
    <w:tmpl w:val="BB4E51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271206"/>
    <w:multiLevelType w:val="multilevel"/>
    <w:tmpl w:val="30C8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3371186"/>
    <w:multiLevelType w:val="hybridMultilevel"/>
    <w:tmpl w:val="BAD070C4"/>
    <w:lvl w:ilvl="0" w:tplc="1358996E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  <w:spacing w:val="0"/>
      </w:rPr>
    </w:lvl>
    <w:lvl w:ilvl="1" w:tplc="0408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>
    <w:nsid w:val="63962B3F"/>
    <w:multiLevelType w:val="hybridMultilevel"/>
    <w:tmpl w:val="79F4FD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5565019"/>
    <w:multiLevelType w:val="hybridMultilevel"/>
    <w:tmpl w:val="23AAB6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F120A7"/>
    <w:multiLevelType w:val="hybridMultilevel"/>
    <w:tmpl w:val="AC8AC812"/>
    <w:lvl w:ilvl="0" w:tplc="0408000F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6A405842"/>
    <w:multiLevelType w:val="hybridMultilevel"/>
    <w:tmpl w:val="369A3FB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506122"/>
    <w:multiLevelType w:val="hybridMultilevel"/>
    <w:tmpl w:val="DF463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512C71"/>
    <w:multiLevelType w:val="hybridMultilevel"/>
    <w:tmpl w:val="2A3C9E7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6D4927"/>
    <w:multiLevelType w:val="hybridMultilevel"/>
    <w:tmpl w:val="5E7AC3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6"/>
  </w:num>
  <w:num w:numId="5">
    <w:abstractNumId w:val="23"/>
  </w:num>
  <w:num w:numId="6">
    <w:abstractNumId w:val="8"/>
  </w:num>
  <w:num w:numId="7">
    <w:abstractNumId w:val="10"/>
  </w:num>
  <w:num w:numId="8">
    <w:abstractNumId w:val="20"/>
  </w:num>
  <w:num w:numId="9">
    <w:abstractNumId w:val="22"/>
  </w:num>
  <w:num w:numId="10">
    <w:abstractNumId w:val="19"/>
  </w:num>
  <w:num w:numId="11">
    <w:abstractNumId w:val="6"/>
  </w:num>
  <w:num w:numId="12">
    <w:abstractNumId w:val="17"/>
  </w:num>
  <w:num w:numId="13">
    <w:abstractNumId w:val="14"/>
  </w:num>
  <w:num w:numId="14">
    <w:abstractNumId w:val="0"/>
  </w:num>
  <w:num w:numId="15">
    <w:abstractNumId w:val="11"/>
  </w:num>
  <w:num w:numId="16">
    <w:abstractNumId w:val="2"/>
  </w:num>
  <w:num w:numId="17">
    <w:abstractNumId w:val="26"/>
  </w:num>
  <w:num w:numId="18">
    <w:abstractNumId w:val="5"/>
  </w:num>
  <w:num w:numId="19">
    <w:abstractNumId w:val="24"/>
  </w:num>
  <w:num w:numId="20">
    <w:abstractNumId w:val="21"/>
  </w:num>
  <w:num w:numId="21">
    <w:abstractNumId w:val="4"/>
  </w:num>
  <w:num w:numId="22">
    <w:abstractNumId w:val="18"/>
  </w:num>
  <w:num w:numId="23">
    <w:abstractNumId w:val="9"/>
  </w:num>
  <w:num w:numId="24">
    <w:abstractNumId w:val="15"/>
  </w:num>
  <w:num w:numId="25">
    <w:abstractNumId w:val="13"/>
  </w:num>
  <w:num w:numId="26">
    <w:abstractNumId w:val="12"/>
  </w:num>
  <w:num w:numId="27">
    <w:abstractNumId w:val="25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54260"/>
    <w:rsid w:val="000012C3"/>
    <w:rsid w:val="00001D10"/>
    <w:rsid w:val="000033E3"/>
    <w:rsid w:val="000204D8"/>
    <w:rsid w:val="000218EB"/>
    <w:rsid w:val="00022453"/>
    <w:rsid w:val="00025C62"/>
    <w:rsid w:val="00060B5C"/>
    <w:rsid w:val="0006114D"/>
    <w:rsid w:val="000632EF"/>
    <w:rsid w:val="000667F4"/>
    <w:rsid w:val="00071F63"/>
    <w:rsid w:val="000775E8"/>
    <w:rsid w:val="000828B8"/>
    <w:rsid w:val="000860AE"/>
    <w:rsid w:val="000865F2"/>
    <w:rsid w:val="00096552"/>
    <w:rsid w:val="000970FA"/>
    <w:rsid w:val="0009749C"/>
    <w:rsid w:val="000A4072"/>
    <w:rsid w:val="000C35AD"/>
    <w:rsid w:val="000E2931"/>
    <w:rsid w:val="000E34C7"/>
    <w:rsid w:val="000E447C"/>
    <w:rsid w:val="000E6873"/>
    <w:rsid w:val="000F47F4"/>
    <w:rsid w:val="00104619"/>
    <w:rsid w:val="00106EAA"/>
    <w:rsid w:val="001136D3"/>
    <w:rsid w:val="0011513C"/>
    <w:rsid w:val="00126D96"/>
    <w:rsid w:val="00132A95"/>
    <w:rsid w:val="0014139B"/>
    <w:rsid w:val="0014697E"/>
    <w:rsid w:val="00154260"/>
    <w:rsid w:val="00154A59"/>
    <w:rsid w:val="0016166B"/>
    <w:rsid w:val="00177751"/>
    <w:rsid w:val="00182583"/>
    <w:rsid w:val="00183187"/>
    <w:rsid w:val="0019533A"/>
    <w:rsid w:val="001A3861"/>
    <w:rsid w:val="001A5D8B"/>
    <w:rsid w:val="001C533C"/>
    <w:rsid w:val="001C7321"/>
    <w:rsid w:val="001E5473"/>
    <w:rsid w:val="001F0FD2"/>
    <w:rsid w:val="001F3579"/>
    <w:rsid w:val="001F6110"/>
    <w:rsid w:val="0020068C"/>
    <w:rsid w:val="00207830"/>
    <w:rsid w:val="00214B61"/>
    <w:rsid w:val="002170C9"/>
    <w:rsid w:val="00217497"/>
    <w:rsid w:val="00235420"/>
    <w:rsid w:val="00240AEE"/>
    <w:rsid w:val="0024197A"/>
    <w:rsid w:val="00264A12"/>
    <w:rsid w:val="00270865"/>
    <w:rsid w:val="00281709"/>
    <w:rsid w:val="00283319"/>
    <w:rsid w:val="002926B1"/>
    <w:rsid w:val="00293304"/>
    <w:rsid w:val="00295E9F"/>
    <w:rsid w:val="00297ACB"/>
    <w:rsid w:val="002B0C60"/>
    <w:rsid w:val="002B314E"/>
    <w:rsid w:val="002B38C8"/>
    <w:rsid w:val="002B62C7"/>
    <w:rsid w:val="002C2AA9"/>
    <w:rsid w:val="002D6CF7"/>
    <w:rsid w:val="002F1814"/>
    <w:rsid w:val="0030271E"/>
    <w:rsid w:val="00324A27"/>
    <w:rsid w:val="003336B2"/>
    <w:rsid w:val="00334BF8"/>
    <w:rsid w:val="00345639"/>
    <w:rsid w:val="00345B16"/>
    <w:rsid w:val="00363A01"/>
    <w:rsid w:val="0037086B"/>
    <w:rsid w:val="003811E4"/>
    <w:rsid w:val="00387FD8"/>
    <w:rsid w:val="003B71CC"/>
    <w:rsid w:val="003C1041"/>
    <w:rsid w:val="003C6D4D"/>
    <w:rsid w:val="003D0D02"/>
    <w:rsid w:val="003E24DF"/>
    <w:rsid w:val="003E35A6"/>
    <w:rsid w:val="003E35E8"/>
    <w:rsid w:val="003E4D62"/>
    <w:rsid w:val="003F6388"/>
    <w:rsid w:val="00406C67"/>
    <w:rsid w:val="0041260D"/>
    <w:rsid w:val="00413628"/>
    <w:rsid w:val="004173A3"/>
    <w:rsid w:val="00421AEF"/>
    <w:rsid w:val="004330CA"/>
    <w:rsid w:val="00442C27"/>
    <w:rsid w:val="00443690"/>
    <w:rsid w:val="00444DA6"/>
    <w:rsid w:val="00452036"/>
    <w:rsid w:val="004733A3"/>
    <w:rsid w:val="00477F69"/>
    <w:rsid w:val="00480E5D"/>
    <w:rsid w:val="00481D81"/>
    <w:rsid w:val="0048265B"/>
    <w:rsid w:val="004878EB"/>
    <w:rsid w:val="004A335B"/>
    <w:rsid w:val="004C7AEC"/>
    <w:rsid w:val="004D3D14"/>
    <w:rsid w:val="004D70B9"/>
    <w:rsid w:val="0053149B"/>
    <w:rsid w:val="00531FA0"/>
    <w:rsid w:val="00534116"/>
    <w:rsid w:val="005366A6"/>
    <w:rsid w:val="00537852"/>
    <w:rsid w:val="0054164E"/>
    <w:rsid w:val="00545B4B"/>
    <w:rsid w:val="00546DDE"/>
    <w:rsid w:val="0055337A"/>
    <w:rsid w:val="005540F8"/>
    <w:rsid w:val="00565837"/>
    <w:rsid w:val="00573015"/>
    <w:rsid w:val="00585925"/>
    <w:rsid w:val="0058710D"/>
    <w:rsid w:val="00590ED8"/>
    <w:rsid w:val="00592E2E"/>
    <w:rsid w:val="005A4FEB"/>
    <w:rsid w:val="005A7AC6"/>
    <w:rsid w:val="005D4751"/>
    <w:rsid w:val="005E1D85"/>
    <w:rsid w:val="005E2A9C"/>
    <w:rsid w:val="005E73A1"/>
    <w:rsid w:val="005F175B"/>
    <w:rsid w:val="00603054"/>
    <w:rsid w:val="00613073"/>
    <w:rsid w:val="00613BAF"/>
    <w:rsid w:val="00613E69"/>
    <w:rsid w:val="00613FE7"/>
    <w:rsid w:val="006256E4"/>
    <w:rsid w:val="0063705C"/>
    <w:rsid w:val="00641FC6"/>
    <w:rsid w:val="0064206C"/>
    <w:rsid w:val="00642561"/>
    <w:rsid w:val="00646FCF"/>
    <w:rsid w:val="006557BE"/>
    <w:rsid w:val="006607A7"/>
    <w:rsid w:val="00662D41"/>
    <w:rsid w:val="006764C0"/>
    <w:rsid w:val="0068174F"/>
    <w:rsid w:val="00681D31"/>
    <w:rsid w:val="006B17AD"/>
    <w:rsid w:val="006B2C5E"/>
    <w:rsid w:val="006B56A5"/>
    <w:rsid w:val="006C4017"/>
    <w:rsid w:val="006D11FC"/>
    <w:rsid w:val="006D12E8"/>
    <w:rsid w:val="006D52A8"/>
    <w:rsid w:val="006D6085"/>
    <w:rsid w:val="006E6BF5"/>
    <w:rsid w:val="006F08A0"/>
    <w:rsid w:val="00703C72"/>
    <w:rsid w:val="007178D5"/>
    <w:rsid w:val="00722A70"/>
    <w:rsid w:val="00732EF3"/>
    <w:rsid w:val="00745BF4"/>
    <w:rsid w:val="007500C0"/>
    <w:rsid w:val="00757A01"/>
    <w:rsid w:val="00761A78"/>
    <w:rsid w:val="007643D4"/>
    <w:rsid w:val="0077040D"/>
    <w:rsid w:val="007722B0"/>
    <w:rsid w:val="00777F64"/>
    <w:rsid w:val="00781CAF"/>
    <w:rsid w:val="007833B6"/>
    <w:rsid w:val="007942EA"/>
    <w:rsid w:val="00796194"/>
    <w:rsid w:val="00797115"/>
    <w:rsid w:val="007A689B"/>
    <w:rsid w:val="007A6C42"/>
    <w:rsid w:val="007A6F0C"/>
    <w:rsid w:val="007A7EE5"/>
    <w:rsid w:val="007B0FA0"/>
    <w:rsid w:val="007E7194"/>
    <w:rsid w:val="007F005C"/>
    <w:rsid w:val="007F0CD0"/>
    <w:rsid w:val="007F24E0"/>
    <w:rsid w:val="007F4E1A"/>
    <w:rsid w:val="00811DB2"/>
    <w:rsid w:val="008157D3"/>
    <w:rsid w:val="00824477"/>
    <w:rsid w:val="00842BFF"/>
    <w:rsid w:val="008565BE"/>
    <w:rsid w:val="00870E0F"/>
    <w:rsid w:val="00871976"/>
    <w:rsid w:val="0088186D"/>
    <w:rsid w:val="0088445F"/>
    <w:rsid w:val="00891E02"/>
    <w:rsid w:val="008926E5"/>
    <w:rsid w:val="00893B00"/>
    <w:rsid w:val="0089508F"/>
    <w:rsid w:val="00897A15"/>
    <w:rsid w:val="008B31FD"/>
    <w:rsid w:val="008B7F10"/>
    <w:rsid w:val="008C43E9"/>
    <w:rsid w:val="008D2EF5"/>
    <w:rsid w:val="008D32FA"/>
    <w:rsid w:val="008D66A4"/>
    <w:rsid w:val="008E694C"/>
    <w:rsid w:val="00902CD7"/>
    <w:rsid w:val="00912229"/>
    <w:rsid w:val="00920979"/>
    <w:rsid w:val="0092224A"/>
    <w:rsid w:val="00925E25"/>
    <w:rsid w:val="0092631E"/>
    <w:rsid w:val="009265D5"/>
    <w:rsid w:val="00937FC4"/>
    <w:rsid w:val="009575D8"/>
    <w:rsid w:val="00957FA3"/>
    <w:rsid w:val="009734BE"/>
    <w:rsid w:val="00974CB1"/>
    <w:rsid w:val="0097562A"/>
    <w:rsid w:val="0097569C"/>
    <w:rsid w:val="0098012D"/>
    <w:rsid w:val="00992DFD"/>
    <w:rsid w:val="00994AB3"/>
    <w:rsid w:val="009A5161"/>
    <w:rsid w:val="009C3073"/>
    <w:rsid w:val="009C366A"/>
    <w:rsid w:val="009F2A1E"/>
    <w:rsid w:val="00A15F43"/>
    <w:rsid w:val="00A248EF"/>
    <w:rsid w:val="00A309AD"/>
    <w:rsid w:val="00A30F96"/>
    <w:rsid w:val="00A3266D"/>
    <w:rsid w:val="00A367BD"/>
    <w:rsid w:val="00A5000A"/>
    <w:rsid w:val="00A56011"/>
    <w:rsid w:val="00A629FE"/>
    <w:rsid w:val="00A63121"/>
    <w:rsid w:val="00A651E7"/>
    <w:rsid w:val="00A67012"/>
    <w:rsid w:val="00A675FB"/>
    <w:rsid w:val="00A8442D"/>
    <w:rsid w:val="00A96D25"/>
    <w:rsid w:val="00AA0AF2"/>
    <w:rsid w:val="00AA0DFE"/>
    <w:rsid w:val="00AA4D07"/>
    <w:rsid w:val="00AB296B"/>
    <w:rsid w:val="00AB2B77"/>
    <w:rsid w:val="00AC5E74"/>
    <w:rsid w:val="00AD5749"/>
    <w:rsid w:val="00AE12A2"/>
    <w:rsid w:val="00AE4BDD"/>
    <w:rsid w:val="00AF0E85"/>
    <w:rsid w:val="00B12A5A"/>
    <w:rsid w:val="00B21D19"/>
    <w:rsid w:val="00B3715D"/>
    <w:rsid w:val="00B37BE4"/>
    <w:rsid w:val="00B50C63"/>
    <w:rsid w:val="00B605B9"/>
    <w:rsid w:val="00B61D7F"/>
    <w:rsid w:val="00B7663D"/>
    <w:rsid w:val="00B85AF6"/>
    <w:rsid w:val="00B9015F"/>
    <w:rsid w:val="00B94BDF"/>
    <w:rsid w:val="00B95837"/>
    <w:rsid w:val="00BB0D81"/>
    <w:rsid w:val="00BB1FD0"/>
    <w:rsid w:val="00BC489B"/>
    <w:rsid w:val="00BE2276"/>
    <w:rsid w:val="00BE7FF9"/>
    <w:rsid w:val="00BF62A4"/>
    <w:rsid w:val="00C0193D"/>
    <w:rsid w:val="00C03713"/>
    <w:rsid w:val="00C05A4F"/>
    <w:rsid w:val="00C153D6"/>
    <w:rsid w:val="00C177A9"/>
    <w:rsid w:val="00C33179"/>
    <w:rsid w:val="00C4384A"/>
    <w:rsid w:val="00C6505D"/>
    <w:rsid w:val="00C722DE"/>
    <w:rsid w:val="00C7266F"/>
    <w:rsid w:val="00C753A7"/>
    <w:rsid w:val="00C917AD"/>
    <w:rsid w:val="00C91D05"/>
    <w:rsid w:val="00C96A5A"/>
    <w:rsid w:val="00CA4B45"/>
    <w:rsid w:val="00CC31E5"/>
    <w:rsid w:val="00CC3E8D"/>
    <w:rsid w:val="00CC5C31"/>
    <w:rsid w:val="00CD238E"/>
    <w:rsid w:val="00CD3DD3"/>
    <w:rsid w:val="00CE1AD6"/>
    <w:rsid w:val="00CE697F"/>
    <w:rsid w:val="00CF6C47"/>
    <w:rsid w:val="00CF7106"/>
    <w:rsid w:val="00D00A3F"/>
    <w:rsid w:val="00D1790C"/>
    <w:rsid w:val="00D26A41"/>
    <w:rsid w:val="00D323C5"/>
    <w:rsid w:val="00D43D6D"/>
    <w:rsid w:val="00D519B0"/>
    <w:rsid w:val="00D55889"/>
    <w:rsid w:val="00D5737C"/>
    <w:rsid w:val="00D62843"/>
    <w:rsid w:val="00D7116C"/>
    <w:rsid w:val="00D8066B"/>
    <w:rsid w:val="00D83448"/>
    <w:rsid w:val="00D94F82"/>
    <w:rsid w:val="00DB0368"/>
    <w:rsid w:val="00DB7C61"/>
    <w:rsid w:val="00DC55FF"/>
    <w:rsid w:val="00DC5EB7"/>
    <w:rsid w:val="00DD6482"/>
    <w:rsid w:val="00DE34AA"/>
    <w:rsid w:val="00DF0823"/>
    <w:rsid w:val="00DF09D5"/>
    <w:rsid w:val="00DF183F"/>
    <w:rsid w:val="00DF6EA0"/>
    <w:rsid w:val="00E05263"/>
    <w:rsid w:val="00E06BC2"/>
    <w:rsid w:val="00E07267"/>
    <w:rsid w:val="00E25221"/>
    <w:rsid w:val="00E34153"/>
    <w:rsid w:val="00E42E55"/>
    <w:rsid w:val="00E4327A"/>
    <w:rsid w:val="00E445E9"/>
    <w:rsid w:val="00E57933"/>
    <w:rsid w:val="00E608A5"/>
    <w:rsid w:val="00E73A1E"/>
    <w:rsid w:val="00E7435F"/>
    <w:rsid w:val="00E74901"/>
    <w:rsid w:val="00E91773"/>
    <w:rsid w:val="00E95587"/>
    <w:rsid w:val="00EB3BAD"/>
    <w:rsid w:val="00EC0B93"/>
    <w:rsid w:val="00EC1155"/>
    <w:rsid w:val="00EC4AAA"/>
    <w:rsid w:val="00EC604D"/>
    <w:rsid w:val="00EE43CF"/>
    <w:rsid w:val="00EF0EE9"/>
    <w:rsid w:val="00F10BAE"/>
    <w:rsid w:val="00F125F8"/>
    <w:rsid w:val="00F25DA5"/>
    <w:rsid w:val="00F325AD"/>
    <w:rsid w:val="00F33FE1"/>
    <w:rsid w:val="00F4324D"/>
    <w:rsid w:val="00F53025"/>
    <w:rsid w:val="00F8272A"/>
    <w:rsid w:val="00F91D1A"/>
    <w:rsid w:val="00FB551E"/>
    <w:rsid w:val="00FC27D0"/>
    <w:rsid w:val="00FD5270"/>
    <w:rsid w:val="00FF2D0D"/>
    <w:rsid w:val="00FF4044"/>
    <w:rsid w:val="00FF410E"/>
    <w:rsid w:val="00FF4D6C"/>
    <w:rsid w:val="00FF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7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97A1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4D07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Κεφαλίδα Char"/>
    <w:link w:val="a3"/>
    <w:uiPriority w:val="99"/>
    <w:rsid w:val="00AA4D07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AA4D07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link w:val="a4"/>
    <w:uiPriority w:val="99"/>
    <w:rsid w:val="00AA4D0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AA4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1"/>
    <w:semiHidden/>
    <w:rsid w:val="00AA4D0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1">
    <w:name w:val="Κείμενο υποσημείωσης Char"/>
    <w:link w:val="a6"/>
    <w:semiHidden/>
    <w:rsid w:val="00AA4D07"/>
    <w:rPr>
      <w:rFonts w:ascii="Times New Roman" w:eastAsia="Times New Roman" w:hAnsi="Times New Roman"/>
      <w:lang w:val="en-US" w:eastAsia="en-US"/>
    </w:rPr>
  </w:style>
  <w:style w:type="character" w:styleId="-">
    <w:name w:val="Hyperlink"/>
    <w:rsid w:val="00AE12A2"/>
    <w:rPr>
      <w:color w:val="0000FF"/>
      <w:u w:val="single"/>
    </w:rPr>
  </w:style>
  <w:style w:type="character" w:styleId="-0">
    <w:name w:val="FollowedHyperlink"/>
    <w:rsid w:val="00AE12A2"/>
    <w:rPr>
      <w:color w:val="800080"/>
      <w:u w:val="single"/>
    </w:rPr>
  </w:style>
  <w:style w:type="paragraph" w:styleId="a7">
    <w:name w:val="Title"/>
    <w:basedOn w:val="a"/>
    <w:qFormat/>
    <w:rsid w:val="00891E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l-GR"/>
    </w:rPr>
  </w:style>
  <w:style w:type="paragraph" w:styleId="a8">
    <w:name w:val="Subtitle"/>
    <w:basedOn w:val="a"/>
    <w:qFormat/>
    <w:rsid w:val="00891E02"/>
    <w:pPr>
      <w:spacing w:after="0" w:line="360" w:lineRule="auto"/>
      <w:jc w:val="center"/>
    </w:pPr>
    <w:rPr>
      <w:rFonts w:ascii="Times New Roman" w:eastAsia="Times New Roman" w:hAnsi="Times New Roman"/>
      <w:b/>
      <w:szCs w:val="20"/>
      <w:lang w:eastAsia="el-GR"/>
    </w:rPr>
  </w:style>
  <w:style w:type="paragraph" w:customStyle="1" w:styleId="10">
    <w:name w:val="Παράγραφος λίστας1"/>
    <w:basedOn w:val="a"/>
    <w:qFormat/>
    <w:rsid w:val="004878E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l-GR"/>
    </w:rPr>
  </w:style>
  <w:style w:type="paragraph" w:styleId="2">
    <w:name w:val="Body Text 2"/>
    <w:basedOn w:val="a"/>
    <w:link w:val="2Char"/>
    <w:rsid w:val="004878EB"/>
    <w:pPr>
      <w:spacing w:after="120" w:line="240" w:lineRule="auto"/>
      <w:jc w:val="both"/>
    </w:pPr>
    <w:rPr>
      <w:rFonts w:ascii="Arial" w:hAnsi="Arial" w:cs="Arial"/>
      <w:color w:val="000000"/>
      <w:szCs w:val="20"/>
      <w:lang w:eastAsia="el-GR"/>
    </w:rPr>
  </w:style>
  <w:style w:type="character" w:customStyle="1" w:styleId="2Char">
    <w:name w:val="Σώμα κείμενου 2 Char"/>
    <w:link w:val="2"/>
    <w:locked/>
    <w:rsid w:val="004878EB"/>
    <w:rPr>
      <w:rFonts w:ascii="Arial" w:eastAsia="Calibri" w:hAnsi="Arial" w:cs="Arial"/>
      <w:color w:val="000000"/>
      <w:sz w:val="22"/>
      <w:lang w:val="el-GR" w:eastAsia="el-GR" w:bidi="ar-SA"/>
    </w:rPr>
  </w:style>
  <w:style w:type="paragraph" w:styleId="a9">
    <w:name w:val="Balloon Text"/>
    <w:basedOn w:val="a"/>
    <w:link w:val="Char2"/>
    <w:uiPriority w:val="99"/>
    <w:semiHidden/>
    <w:unhideWhenUsed/>
    <w:rsid w:val="00AA0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link w:val="a9"/>
    <w:uiPriority w:val="99"/>
    <w:semiHidden/>
    <w:rsid w:val="00AA0DFE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BE7FF9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FF5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b">
    <w:name w:val="Strong"/>
    <w:basedOn w:val="a0"/>
    <w:uiPriority w:val="22"/>
    <w:qFormat/>
    <w:rsid w:val="005658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hmu.gr/wp-content/uploads/2025/02/%CE%A6%CE%95%CE%9A-6950-18.12.24-%CE%9A%CE%B1%CE%BD%CE%BF%CE%BD%CE%B9%CF%83%CE%BC%CF%8C%CF%82-%CE%A0%CE%91-%CE%95%CE%9B%CE%9C%CE%95%CE%A0%CE%91.pdf" TargetMode="External"/><Relationship Id="rId13" Type="http://schemas.openxmlformats.org/officeDocument/2006/relationships/hyperlink" Target="https://www.gov.gr/ipiresies/ergasia-kai-asphalise/asphalise/asphalistike-ikanoteta" TargetMode="External"/><Relationship Id="rId18" Type="http://schemas.openxmlformats.org/officeDocument/2006/relationships/hyperlink" Target="https://praktiki.hmu.gr/%cf%83%cf%85%ce%bd%ce%b5%cf%81%ce%b3%ce%b1%ce%b6%cf%8c%ce%bc%ce%b5%ce%bd%ce%b1-%cf%84%ce%bc%ce%ae%ce%bc%ce%b1%cf%84%ce%b1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astavropoulou@hmu.g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fka.gov.gr/el/bebaiose-apographes" TargetMode="External"/><Relationship Id="rId17" Type="http://schemas.openxmlformats.org/officeDocument/2006/relationships/hyperlink" Target="https://praktiki.hmu.gr/wp-content/uploads/2025/02/&#917;&#957;&#951;&#956;&#941;&#961;&#969;&#963;&#951;-&#934;&#959;&#961;&#941;&#969;&#957;_&#928;&#961;&#945;&#954;&#964;&#953;&#954;&#942;-&#902;&#963;&#954;&#951;&#963;&#951;-&#934;&#959;&#953;&#964;&#951;&#964;&#974;&#957;-&#917;&#923;&#924;&#917;&#928;&#913;-2-2025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ubmit-atlas.grnet.gr" TargetMode="External"/><Relationship Id="rId20" Type="http://schemas.openxmlformats.org/officeDocument/2006/relationships/hyperlink" Target="https://praktiki.hmu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gr/upourgeia/oloi-foreis/anexartete-arkhe-demosion-esodon-aade/bebaiose-phorologikou-metroo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raktiki.hmu.gr/%ce%b1%cf%84%ce%bb%ce%b1%cf%83/" TargetMode="External"/><Relationship Id="rId23" Type="http://schemas.openxmlformats.org/officeDocument/2006/relationships/hyperlink" Target="mailto:lenapri@hmu.g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raktiki.hmu.gr/wp-content/uploads/2025/02/&#914;&#949;&#946;&#945;&#943;&#969;&#963;&#951;-&#913;&#960;&#959;&#948;&#959;&#967;&#942;&#962;-&#945;&#960;&#972;-&#966;&#959;&#961;&#941;&#945;-2-2025.pdf" TargetMode="External"/><Relationship Id="rId19" Type="http://schemas.openxmlformats.org/officeDocument/2006/relationships/hyperlink" Target="mailto:gpa@hmu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rpheus.hmu.gr" TargetMode="External"/><Relationship Id="rId14" Type="http://schemas.openxmlformats.org/officeDocument/2006/relationships/hyperlink" Target="https://praktiki.hmu.gr/wp-content/uploads/2025/02/%CE%A6%CE%95%CE%9A-6950-18.12.24-%CE%9A%CE%B1%CE%BD%CE%BF%CE%BD%CE%B9%CF%83%CE%BC%CF%8C%CF%82-%CE%A0%CE%91-%CE%95%CE%9B%CE%9C%CE%95%CE%A0%CE%91.pdf" TargetMode="External"/><Relationship Id="rId22" Type="http://schemas.openxmlformats.org/officeDocument/2006/relationships/hyperlink" Target="mailto:dimrom@hmu.gr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81466-B171-4293-A444-866EC82F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1431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Ηράκλειο, 1/09/2014</vt:lpstr>
    </vt:vector>
  </TitlesOfParts>
  <Company/>
  <LinksUpToDate>false</LinksUpToDate>
  <CharactersWithSpaces>9145</CharactersWithSpaces>
  <SharedDoc>false</SharedDoc>
  <HLinks>
    <vt:vector size="54" baseType="variant">
      <vt:variant>
        <vt:i4>5177345</vt:i4>
      </vt:variant>
      <vt:variant>
        <vt:i4>24</vt:i4>
      </vt:variant>
      <vt:variant>
        <vt:i4>0</vt:i4>
      </vt:variant>
      <vt:variant>
        <vt:i4>5</vt:i4>
      </vt:variant>
      <vt:variant>
        <vt:lpwstr>https://praktiki.teicrete.gr/</vt:lpwstr>
      </vt:variant>
      <vt:variant>
        <vt:lpwstr/>
      </vt:variant>
      <vt:variant>
        <vt:i4>5701671</vt:i4>
      </vt:variant>
      <vt:variant>
        <vt:i4>21</vt:i4>
      </vt:variant>
      <vt:variant>
        <vt:i4>0</vt:i4>
      </vt:variant>
      <vt:variant>
        <vt:i4>5</vt:i4>
      </vt:variant>
      <vt:variant>
        <vt:lpwstr>mailto:gpa@staff.teicrete.gr</vt:lpwstr>
      </vt:variant>
      <vt:variant>
        <vt:lpwstr/>
      </vt:variant>
      <vt:variant>
        <vt:i4>4325389</vt:i4>
      </vt:variant>
      <vt:variant>
        <vt:i4>18</vt:i4>
      </vt:variant>
      <vt:variant>
        <vt:i4>0</vt:i4>
      </vt:variant>
      <vt:variant>
        <vt:i4>5</vt:i4>
      </vt:variant>
      <vt:variant>
        <vt:lpwstr>https://praktiki.teicrete.gr/%CE%B1%CF%84%CE%BB%CE%B1%CF%83/</vt:lpwstr>
      </vt:variant>
      <vt:variant>
        <vt:lpwstr/>
      </vt:variant>
      <vt:variant>
        <vt:i4>917505</vt:i4>
      </vt:variant>
      <vt:variant>
        <vt:i4>15</vt:i4>
      </vt:variant>
      <vt:variant>
        <vt:i4>0</vt:i4>
      </vt:variant>
      <vt:variant>
        <vt:i4>5</vt:i4>
      </vt:variant>
      <vt:variant>
        <vt:lpwstr>http://submit-atlas.grnet.gr/</vt:lpwstr>
      </vt:variant>
      <vt:variant>
        <vt:lpwstr/>
      </vt:variant>
      <vt:variant>
        <vt:i4>4325389</vt:i4>
      </vt:variant>
      <vt:variant>
        <vt:i4>12</vt:i4>
      </vt:variant>
      <vt:variant>
        <vt:i4>0</vt:i4>
      </vt:variant>
      <vt:variant>
        <vt:i4>5</vt:i4>
      </vt:variant>
      <vt:variant>
        <vt:lpwstr>https://praktiki.teicrete.gr/%CE%B1%CF%84%CE%BB%CE%B1%CF%83/</vt:lpwstr>
      </vt:variant>
      <vt:variant>
        <vt:lpwstr/>
      </vt:variant>
      <vt:variant>
        <vt:i4>4390995</vt:i4>
      </vt:variant>
      <vt:variant>
        <vt:i4>9</vt:i4>
      </vt:variant>
      <vt:variant>
        <vt:i4>0</vt:i4>
      </vt:variant>
      <vt:variant>
        <vt:i4>5</vt:i4>
      </vt:variant>
      <vt:variant>
        <vt:lpwstr>https://praktiki.teicrete.gr/%CE%B1%CE%B3%CE%B3%CE%B5%CE%BB%CE%AF%CE%B5%CF%82-%CF%80%CF%81%CE%B1%CE%BA%CF%84%CE%B9%CE%BA%CE%AE%CF%82-%CE%AC%CF%83%CE%BA%CE%B7%CF%83%CE%B7%CF%82/</vt:lpwstr>
      </vt:variant>
      <vt:variant>
        <vt:lpwstr/>
      </vt:variant>
      <vt:variant>
        <vt:i4>5177345</vt:i4>
      </vt:variant>
      <vt:variant>
        <vt:i4>6</vt:i4>
      </vt:variant>
      <vt:variant>
        <vt:i4>0</vt:i4>
      </vt:variant>
      <vt:variant>
        <vt:i4>5</vt:i4>
      </vt:variant>
      <vt:variant>
        <vt:lpwstr>https://praktiki.teicrete.gr/</vt:lpwstr>
      </vt:variant>
      <vt:variant>
        <vt:lpwstr/>
      </vt:variant>
      <vt:variant>
        <vt:i4>7274622</vt:i4>
      </vt:variant>
      <vt:variant>
        <vt:i4>3</vt:i4>
      </vt:variant>
      <vt:variant>
        <vt:i4>0</vt:i4>
      </vt:variant>
      <vt:variant>
        <vt:i4>5</vt:i4>
      </vt:variant>
      <vt:variant>
        <vt:lpwstr>https://praktiki.teicrete.gr/%CE%BF%CE%B4%CE%B7%CE%B3%CE%AF%CE%B5%CF%82-%CE%B4%CE%B9%CE%B1%CE%B4%CE%B9%CE%BA%CE%B1%CF%83%CE%AF%CE%B5%CF%82/</vt:lpwstr>
      </vt:variant>
      <vt:variant>
        <vt:lpwstr/>
      </vt:variant>
      <vt:variant>
        <vt:i4>3801134</vt:i4>
      </vt:variant>
      <vt:variant>
        <vt:i4>0</vt:i4>
      </vt:variant>
      <vt:variant>
        <vt:i4>0</vt:i4>
      </vt:variant>
      <vt:variant>
        <vt:i4>5</vt:i4>
      </vt:variant>
      <vt:variant>
        <vt:lpwstr>https://praktiki.teicrete.gr/%CE%AD%CE%BD%CF%84%CF%85%CF%80%CE%B1/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Ηράκλειο, 1/09/2014</dc:title>
  <dc:creator>potant</dc:creator>
  <cp:lastModifiedBy>user</cp:lastModifiedBy>
  <cp:revision>2</cp:revision>
  <cp:lastPrinted>2025-02-07T12:30:00Z</cp:lastPrinted>
  <dcterms:created xsi:type="dcterms:W3CDTF">2025-03-19T19:06:00Z</dcterms:created>
  <dcterms:modified xsi:type="dcterms:W3CDTF">2025-03-19T19:06:00Z</dcterms:modified>
</cp:coreProperties>
</file>