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80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4480"/>
        <w:gridCol w:w="3980"/>
        <w:gridCol w:w="2140"/>
        <w:gridCol w:w="2480"/>
      </w:tblGrid>
      <w:tr w:rsidR="009E71F6" w:rsidRPr="009E71F6" w14:paraId="67E95C50" w14:textId="77777777" w:rsidTr="00DA0DA1">
        <w:trPr>
          <w:trHeight w:val="315"/>
          <w:jc w:val="center"/>
        </w:trPr>
        <w:tc>
          <w:tcPr>
            <w:tcW w:w="13080" w:type="dxa"/>
            <w:gridSpan w:val="4"/>
            <w:shd w:val="clear" w:color="auto" w:fill="auto"/>
            <w:noWrap/>
            <w:vAlign w:val="center"/>
            <w:hideMark/>
          </w:tcPr>
          <w:p w14:paraId="082AAADC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76092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76092"/>
                <w:kern w:val="0"/>
                <w:sz w:val="24"/>
                <w:szCs w:val="24"/>
                <w:lang w:eastAsia="el-GR"/>
                <w14:ligatures w14:val="none"/>
              </w:rPr>
              <w:t xml:space="preserve">ΕΛΛΗΝΙΚΟ ΜΕΣΟΓΕΙΑΚΟ ΠΑΝΕΠΙΣΤΗΜΙΟ </w:t>
            </w:r>
          </w:p>
        </w:tc>
      </w:tr>
      <w:tr w:rsidR="009E71F6" w:rsidRPr="009E71F6" w14:paraId="284370E4" w14:textId="77777777" w:rsidTr="00DA0DA1">
        <w:trPr>
          <w:trHeight w:val="315"/>
          <w:jc w:val="center"/>
        </w:trPr>
        <w:tc>
          <w:tcPr>
            <w:tcW w:w="13080" w:type="dxa"/>
            <w:gridSpan w:val="4"/>
            <w:shd w:val="clear" w:color="auto" w:fill="auto"/>
            <w:noWrap/>
            <w:vAlign w:val="center"/>
            <w:hideMark/>
          </w:tcPr>
          <w:p w14:paraId="7E875136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 xml:space="preserve"> ΣΧΟΛΗΣ ΕΠΙΣΤΗΜΩΝ ΥΓΕΙΑΣ </w:t>
            </w:r>
          </w:p>
        </w:tc>
      </w:tr>
      <w:tr w:rsidR="009E71F6" w:rsidRPr="009E71F6" w14:paraId="696DB8B5" w14:textId="77777777" w:rsidTr="00DA0DA1">
        <w:trPr>
          <w:trHeight w:val="315"/>
          <w:jc w:val="center"/>
        </w:trPr>
        <w:tc>
          <w:tcPr>
            <w:tcW w:w="13080" w:type="dxa"/>
            <w:gridSpan w:val="4"/>
            <w:shd w:val="clear" w:color="auto" w:fill="auto"/>
            <w:noWrap/>
            <w:vAlign w:val="center"/>
            <w:hideMark/>
          </w:tcPr>
          <w:p w14:paraId="3E4EA070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 xml:space="preserve">ΤΜΗΜΑ ΚΟΙΝΩΝΙΚΗΣ ΕΡΓΑΣΙΑΣ </w:t>
            </w:r>
          </w:p>
        </w:tc>
      </w:tr>
      <w:tr w:rsidR="009E71F6" w:rsidRPr="009E71F6" w14:paraId="7D50C431" w14:textId="77777777" w:rsidTr="00DA0DA1">
        <w:trPr>
          <w:trHeight w:val="735"/>
          <w:jc w:val="center"/>
        </w:trPr>
        <w:tc>
          <w:tcPr>
            <w:tcW w:w="13080" w:type="dxa"/>
            <w:gridSpan w:val="4"/>
            <w:shd w:val="clear" w:color="auto" w:fill="auto"/>
            <w:vAlign w:val="center"/>
            <w:hideMark/>
          </w:tcPr>
          <w:p w14:paraId="3153F7A8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ΠΡΟΓΡΑΜΜΑ ΚΑΤΑΤΑΚΤΗΡΙΩΝ ΕΞΕΤΑΣΕΩΝ                                                                                                                                     ΑΚΑΔΗΜΑΪΚΟΥ ΕΤΟΥΣ 2023-2024</w:t>
            </w:r>
          </w:p>
        </w:tc>
      </w:tr>
      <w:tr w:rsidR="009E71F6" w:rsidRPr="009E71F6" w14:paraId="5BBF9EC1" w14:textId="77777777" w:rsidTr="00DA0DA1">
        <w:trPr>
          <w:trHeight w:val="315"/>
          <w:jc w:val="center"/>
        </w:trPr>
        <w:tc>
          <w:tcPr>
            <w:tcW w:w="4480" w:type="dxa"/>
            <w:shd w:val="clear" w:color="auto" w:fill="auto"/>
            <w:noWrap/>
            <w:vAlign w:val="center"/>
            <w:hideMark/>
          </w:tcPr>
          <w:p w14:paraId="1E8375AD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ΜΑΘΗΜΑ</w:t>
            </w: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14:paraId="34463AA6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ΗΜΕΡΟΜΗΝΙΑ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544D31E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ΩΡΑ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3C63CD16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b/>
                <w:bCs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ΑΙΘΟΥΣΑ</w:t>
            </w:r>
          </w:p>
        </w:tc>
      </w:tr>
      <w:tr w:rsidR="009E71F6" w:rsidRPr="009E71F6" w14:paraId="47C6294A" w14:textId="77777777" w:rsidTr="00DA0DA1">
        <w:trPr>
          <w:trHeight w:val="720"/>
          <w:jc w:val="center"/>
        </w:trPr>
        <w:tc>
          <w:tcPr>
            <w:tcW w:w="4480" w:type="dxa"/>
            <w:shd w:val="clear" w:color="auto" w:fill="auto"/>
            <w:vAlign w:val="center"/>
            <w:hideMark/>
          </w:tcPr>
          <w:p w14:paraId="613A432E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Εισαγωγή στην Ψυχολογία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13301939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Τρίτη 12  Δεκεμβρίου 2023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7446D8F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  <w:t>10.00-12.00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572BD639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  <w:t>Ξύλινο Αμφιθέατρο  ΣΕΥ</w:t>
            </w:r>
          </w:p>
        </w:tc>
      </w:tr>
      <w:tr w:rsidR="009E71F6" w:rsidRPr="009E71F6" w14:paraId="4C444631" w14:textId="77777777" w:rsidTr="00DA0DA1">
        <w:trPr>
          <w:trHeight w:val="720"/>
          <w:jc w:val="center"/>
        </w:trPr>
        <w:tc>
          <w:tcPr>
            <w:tcW w:w="4480" w:type="dxa"/>
            <w:shd w:val="clear" w:color="auto" w:fill="auto"/>
            <w:vAlign w:val="center"/>
            <w:hideMark/>
          </w:tcPr>
          <w:p w14:paraId="182ADAE5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Εισαγωγή στην Κοινωνική Εργασία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3F1C42F5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Πέμπτη 14 Δεκεμβρίου 2023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3A417A96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  <w:t>11.00-13.00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7D088E33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  <w:t>Ξύλινο Αμφιθέατρο  ΣΕΥ</w:t>
            </w:r>
          </w:p>
        </w:tc>
      </w:tr>
      <w:tr w:rsidR="009E71F6" w:rsidRPr="009E71F6" w14:paraId="1B6F5877" w14:textId="77777777" w:rsidTr="00DA0DA1">
        <w:trPr>
          <w:trHeight w:val="720"/>
          <w:jc w:val="center"/>
        </w:trPr>
        <w:tc>
          <w:tcPr>
            <w:tcW w:w="4480" w:type="dxa"/>
            <w:shd w:val="clear" w:color="auto" w:fill="auto"/>
            <w:vAlign w:val="center"/>
            <w:hideMark/>
          </w:tcPr>
          <w:p w14:paraId="7245B5D1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>Εισαγωγή στην Κοινωνιολογία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775D01F7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sz w:val="24"/>
                <w:szCs w:val="24"/>
                <w:lang w:eastAsia="el-GR"/>
                <w14:ligatures w14:val="none"/>
              </w:rPr>
              <w:t xml:space="preserve"> Παρασκευή 15 Δεκεμβρίου 2023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14:paraId="4621686D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 Light" w:eastAsia="Times New Roman" w:hAnsi="Calibri Light" w:cs="Calibri Light"/>
                <w:color w:val="305496"/>
                <w:kern w:val="0"/>
                <w:lang w:eastAsia="el-GR"/>
                <w14:ligatures w14:val="none"/>
              </w:rPr>
              <w:t>10.00-12.00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14:paraId="0AAFF5A4" w14:textId="77777777" w:rsidR="009E71F6" w:rsidRPr="009E71F6" w:rsidRDefault="009E71F6" w:rsidP="009E7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</w:pPr>
            <w:r w:rsidRPr="009E71F6">
              <w:rPr>
                <w:rFonts w:ascii="Calibri" w:eastAsia="Times New Roman" w:hAnsi="Calibri" w:cs="Calibri"/>
                <w:color w:val="305496"/>
                <w:kern w:val="0"/>
                <w:lang w:eastAsia="el-GR"/>
                <w14:ligatures w14:val="none"/>
              </w:rPr>
              <w:t>Ξύλινο Αμφιθέατρο  ΣΕΥ</w:t>
            </w:r>
          </w:p>
        </w:tc>
      </w:tr>
    </w:tbl>
    <w:p w14:paraId="12DB953D" w14:textId="77777777" w:rsidR="00184FF8" w:rsidRDefault="00184FF8"/>
    <w:p w14:paraId="3999389B" w14:textId="77777777" w:rsidR="00DA0DA1" w:rsidRDefault="00DA0DA1"/>
    <w:sectPr w:rsidR="00DA0DA1" w:rsidSect="009E71F6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BA67" w14:textId="77777777" w:rsidR="00035F67" w:rsidRDefault="00035F67" w:rsidP="00DA0DA1">
      <w:pPr>
        <w:spacing w:after="0" w:line="240" w:lineRule="auto"/>
      </w:pPr>
      <w:r>
        <w:separator/>
      </w:r>
    </w:p>
  </w:endnote>
  <w:endnote w:type="continuationSeparator" w:id="0">
    <w:p w14:paraId="3FAF3810" w14:textId="77777777" w:rsidR="00035F67" w:rsidRDefault="00035F67" w:rsidP="00DA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9682" w14:textId="77777777" w:rsidR="00035F67" w:rsidRDefault="00035F67" w:rsidP="00DA0DA1">
      <w:pPr>
        <w:spacing w:after="0" w:line="240" w:lineRule="auto"/>
      </w:pPr>
      <w:r>
        <w:separator/>
      </w:r>
    </w:p>
  </w:footnote>
  <w:footnote w:type="continuationSeparator" w:id="0">
    <w:p w14:paraId="08F93480" w14:textId="77777777" w:rsidR="00035F67" w:rsidRDefault="00035F67" w:rsidP="00DA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653C" w14:textId="77777777" w:rsidR="00DA0DA1" w:rsidRDefault="00DA0DA1">
    <w:pPr>
      <w:pStyle w:val="a3"/>
    </w:pPr>
  </w:p>
  <w:p w14:paraId="7A65B1D8" w14:textId="77777777" w:rsidR="00DA0DA1" w:rsidRDefault="00DA0DA1">
    <w:pPr>
      <w:pStyle w:val="a3"/>
    </w:pPr>
  </w:p>
  <w:p w14:paraId="74FAC1B5" w14:textId="77777777" w:rsidR="00DA0DA1" w:rsidRDefault="00DA0DA1">
    <w:pPr>
      <w:pStyle w:val="a3"/>
    </w:pPr>
  </w:p>
  <w:p w14:paraId="625C1BC0" w14:textId="77777777" w:rsidR="00DA0DA1" w:rsidRDefault="00DA0DA1">
    <w:pPr>
      <w:pStyle w:val="a3"/>
    </w:pPr>
  </w:p>
  <w:p w14:paraId="0A0D5B23" w14:textId="77777777" w:rsidR="00DA0DA1" w:rsidRDefault="00DA0DA1">
    <w:pPr>
      <w:pStyle w:val="a3"/>
    </w:pPr>
  </w:p>
  <w:p w14:paraId="41D16AB7" w14:textId="77777777" w:rsidR="00DA0DA1" w:rsidRDefault="00DA0DA1">
    <w:pPr>
      <w:pStyle w:val="a3"/>
    </w:pPr>
  </w:p>
  <w:p w14:paraId="50851234" w14:textId="77777777" w:rsidR="00DA0DA1" w:rsidRDefault="00DA0DA1">
    <w:pPr>
      <w:pStyle w:val="a3"/>
    </w:pPr>
  </w:p>
  <w:p w14:paraId="681E7E16" w14:textId="77777777" w:rsidR="00DA0DA1" w:rsidRDefault="00DA0DA1">
    <w:pPr>
      <w:pStyle w:val="a3"/>
    </w:pPr>
  </w:p>
  <w:p w14:paraId="1B0ED596" w14:textId="77777777" w:rsidR="00DA0DA1" w:rsidRDefault="00DA0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F6"/>
    <w:rsid w:val="00035F67"/>
    <w:rsid w:val="00184FF8"/>
    <w:rsid w:val="009E4AF5"/>
    <w:rsid w:val="009E71F6"/>
    <w:rsid w:val="00D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D564"/>
  <w15:chartTrackingRefBased/>
  <w15:docId w15:val="{5C02FD67-26E3-482F-A644-27E78CC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0DA1"/>
  </w:style>
  <w:style w:type="paragraph" w:styleId="a4">
    <w:name w:val="footer"/>
    <w:basedOn w:val="a"/>
    <w:link w:val="Char0"/>
    <w:uiPriority w:val="99"/>
    <w:unhideWhenUsed/>
    <w:rsid w:val="00DA0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Papadouraki</dc:creator>
  <cp:keywords/>
  <dc:description/>
  <cp:lastModifiedBy>user</cp:lastModifiedBy>
  <cp:revision>3</cp:revision>
  <dcterms:created xsi:type="dcterms:W3CDTF">2023-11-21T10:17:00Z</dcterms:created>
  <dcterms:modified xsi:type="dcterms:W3CDTF">2023-11-21T10:39:00Z</dcterms:modified>
</cp:coreProperties>
</file>