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1A" w:rsidRDefault="0076111A">
      <w:pPr>
        <w:pStyle w:val="a3"/>
        <w:rPr>
          <w:sz w:val="20"/>
        </w:rPr>
      </w:pPr>
    </w:p>
    <w:p w:rsidR="0076111A" w:rsidRDefault="0076111A">
      <w:pPr>
        <w:pStyle w:val="a3"/>
        <w:rPr>
          <w:sz w:val="20"/>
        </w:rPr>
      </w:pPr>
    </w:p>
    <w:p w:rsidR="0076111A" w:rsidRDefault="0076111A">
      <w:pPr>
        <w:pStyle w:val="a3"/>
        <w:spacing w:before="4"/>
        <w:rPr>
          <w:sz w:val="20"/>
        </w:rPr>
      </w:pP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921"/>
        <w:gridCol w:w="4937"/>
        <w:gridCol w:w="2369"/>
        <w:gridCol w:w="2899"/>
        <w:gridCol w:w="28"/>
      </w:tblGrid>
      <w:tr w:rsidR="0076111A" w:rsidTr="00E064AD">
        <w:trPr>
          <w:gridAfter w:val="1"/>
          <w:wAfter w:w="10" w:type="pct"/>
          <w:trHeight w:val="667"/>
          <w:jc w:val="center"/>
        </w:trPr>
        <w:tc>
          <w:tcPr>
            <w:tcW w:w="4990" w:type="pct"/>
            <w:gridSpan w:val="4"/>
            <w:vAlign w:val="center"/>
          </w:tcPr>
          <w:p w:rsidR="0076111A" w:rsidRDefault="00A13478" w:rsidP="0008664B">
            <w:pPr>
              <w:pStyle w:val="TableParagraph"/>
              <w:spacing w:before="189"/>
              <w:ind w:left="3539" w:right="3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ΣΧΟΛΗΣ ΕΠΙΣΤΗΜΩΝ ΥΓΕΙΑΣ</w:t>
            </w:r>
            <w:r w:rsidR="001249B0"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 xml:space="preserve"> </w:t>
            </w:r>
            <w:r w:rsidR="001249B0">
              <w:rPr>
                <w:b/>
                <w:sz w:val="24"/>
              </w:rPr>
              <w:t>ΤΜΗΜΑ ΚΟΙΝΩΝΙΚΗΣ ΕΡΓΑΣΙΑΣ</w:t>
            </w:r>
          </w:p>
        </w:tc>
      </w:tr>
      <w:tr w:rsidR="0076111A" w:rsidTr="00E064AD">
        <w:trPr>
          <w:gridAfter w:val="1"/>
          <w:wAfter w:w="10" w:type="pct"/>
          <w:trHeight w:val="731"/>
          <w:jc w:val="center"/>
        </w:trPr>
        <w:tc>
          <w:tcPr>
            <w:tcW w:w="4990" w:type="pct"/>
            <w:gridSpan w:val="4"/>
            <w:vAlign w:val="center"/>
          </w:tcPr>
          <w:p w:rsidR="0076111A" w:rsidRDefault="0076111A" w:rsidP="0008664B">
            <w:pPr>
              <w:pStyle w:val="TableParagraph"/>
              <w:spacing w:before="1"/>
              <w:jc w:val="center"/>
              <w:rPr>
                <w:rFonts w:ascii="Times New Roman"/>
                <w:sz w:val="19"/>
              </w:rPr>
            </w:pPr>
          </w:p>
          <w:p w:rsidR="0076111A" w:rsidRPr="00894D15" w:rsidRDefault="001249B0" w:rsidP="0008664B">
            <w:pPr>
              <w:pStyle w:val="TableParagraph"/>
              <w:ind w:left="3543" w:right="3526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b/>
                <w:sz w:val="24"/>
              </w:rPr>
              <w:t>ΠΡΟΓΡΑΜΜΑ ΚΑΤΑΤΑΚΤΗΡΙΩΝ ΕΞΕΤΑΣΕΩΝ ΑΚΑΔΗΜΑΪΚΟΥ ΕΤΟΥΣ 2022</w:t>
            </w:r>
            <w:r w:rsidRPr="00894D15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3</w:t>
            </w:r>
          </w:p>
        </w:tc>
      </w:tr>
      <w:tr w:rsidR="0076111A" w:rsidTr="00E064AD">
        <w:trPr>
          <w:trHeight w:val="510"/>
          <w:jc w:val="center"/>
        </w:trPr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11A" w:rsidRDefault="00C91571" w:rsidP="00E064AD">
            <w:pPr>
              <w:pStyle w:val="TableParagraph"/>
              <w:spacing w:before="112"/>
              <w:ind w:left="5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ΜΑΘΗΜΑ</w:t>
            </w: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11A" w:rsidRDefault="00C91571" w:rsidP="00290B3A">
            <w:pPr>
              <w:pStyle w:val="TableParagraph"/>
              <w:spacing w:before="112"/>
              <w:ind w:left="1083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ΗΜΕΡΟΜΗΝΙΑ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11A" w:rsidRDefault="00C91571" w:rsidP="005D795B">
            <w:pPr>
              <w:pStyle w:val="TableParagraph"/>
              <w:spacing w:before="112"/>
              <w:ind w:left="384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ΩΡΑ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11A" w:rsidRDefault="00C91571" w:rsidP="0008664B">
            <w:pPr>
              <w:pStyle w:val="TableParagraph"/>
              <w:spacing w:before="112"/>
              <w:ind w:lef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ΑΙΘΟΥΣΑ</w:t>
            </w:r>
          </w:p>
        </w:tc>
        <w:tc>
          <w:tcPr>
            <w:tcW w:w="10" w:type="pct"/>
            <w:tcBorders>
              <w:left w:val="single" w:sz="6" w:space="0" w:color="000000"/>
            </w:tcBorders>
            <w:vAlign w:val="center"/>
          </w:tcPr>
          <w:p w:rsidR="0076111A" w:rsidRDefault="0076111A" w:rsidP="0008664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E6F33" w:rsidTr="00112222">
        <w:trPr>
          <w:trHeight w:val="1098"/>
          <w:jc w:val="center"/>
        </w:trPr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F33" w:rsidRDefault="006E6F33" w:rsidP="00112222">
            <w:pPr>
              <w:pStyle w:val="TableParagraph"/>
              <w:spacing w:before="6"/>
              <w:jc w:val="center"/>
              <w:rPr>
                <w:rFonts w:ascii="Times New Roman"/>
              </w:rPr>
            </w:pPr>
          </w:p>
          <w:p w:rsidR="006E6F33" w:rsidRDefault="006E6F33" w:rsidP="00112222">
            <w:pPr>
              <w:pStyle w:val="TableParagraph"/>
              <w:spacing w:before="2"/>
              <w:jc w:val="center"/>
              <w:rPr>
                <w:rFonts w:ascii="Times New Roman"/>
                <w:sz w:val="26"/>
              </w:rPr>
            </w:pPr>
            <w:r>
              <w:rPr>
                <w:b/>
                <w:sz w:val="24"/>
              </w:rPr>
              <w:t>Εισαγωγή στην Ψυχολογία</w:t>
            </w:r>
          </w:p>
          <w:p w:rsidR="006E6F33" w:rsidRDefault="006E6F33" w:rsidP="00112222">
            <w:pPr>
              <w:pStyle w:val="TableParagraph"/>
              <w:ind w:left="58" w:right="44"/>
              <w:jc w:val="center"/>
              <w:rPr>
                <w:b/>
                <w:sz w:val="24"/>
              </w:rPr>
            </w:pP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F33" w:rsidRPr="008B071E" w:rsidRDefault="006E6F33" w:rsidP="00112222">
            <w:pPr>
              <w:pStyle w:val="TableParagraph"/>
              <w:spacing w:before="11"/>
              <w:jc w:val="center"/>
              <w:rPr>
                <w:rFonts w:ascii="Times New Roman"/>
                <w:sz w:val="34"/>
              </w:rPr>
            </w:pPr>
            <w:r w:rsidRPr="008B071E">
              <w:rPr>
                <w:rFonts w:asciiTheme="minorHAnsi" w:hAnsiTheme="minorHAnsi"/>
                <w:b/>
                <w:sz w:val="24"/>
              </w:rPr>
              <w:t>ΤΡΙΤΗ 13  ΔΕΚΕΜΒΡΙΟΥ 2022</w:t>
            </w:r>
          </w:p>
          <w:p w:rsidR="006E6F33" w:rsidRPr="008B071E" w:rsidRDefault="006E6F33" w:rsidP="00112222">
            <w:pPr>
              <w:pStyle w:val="TableParagraph"/>
              <w:ind w:left="1087" w:right="1074"/>
              <w:jc w:val="center"/>
              <w:rPr>
                <w:rFonts w:ascii="Carlito" w:hAnsi="Carlito"/>
                <w:b/>
                <w:sz w:val="24"/>
              </w:rPr>
            </w:pP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F33" w:rsidRPr="008B071E" w:rsidRDefault="00195218" w:rsidP="00112222">
            <w:pPr>
              <w:pStyle w:val="TableParagraph"/>
              <w:spacing w:before="1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11.00-13</w:t>
            </w:r>
            <w:r w:rsidR="006E6F33" w:rsidRPr="008B071E">
              <w:rPr>
                <w:rFonts w:asciiTheme="minorHAnsi" w:hAnsiTheme="minorHAnsi"/>
                <w:b/>
                <w:sz w:val="24"/>
              </w:rPr>
              <w:t>.00</w:t>
            </w:r>
          </w:p>
          <w:p w:rsidR="006E6F33" w:rsidRPr="008B071E" w:rsidRDefault="006E6F33" w:rsidP="00112222">
            <w:pPr>
              <w:pStyle w:val="TableParagraph"/>
              <w:ind w:right="372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F33" w:rsidRPr="00894D15" w:rsidRDefault="00195218" w:rsidP="00195218">
            <w:pPr>
              <w:pStyle w:val="TableParagraph"/>
              <w:spacing w:line="249" w:lineRule="auto"/>
              <w:ind w:left="608" w:right="232" w:hanging="363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            ΑΜΦ.  Γ΄</w:t>
            </w:r>
          </w:p>
        </w:tc>
        <w:tc>
          <w:tcPr>
            <w:tcW w:w="10" w:type="pct"/>
            <w:tcBorders>
              <w:left w:val="single" w:sz="6" w:space="0" w:color="000000"/>
            </w:tcBorders>
            <w:vAlign w:val="center"/>
          </w:tcPr>
          <w:p w:rsidR="006E6F33" w:rsidRDefault="006E6F33" w:rsidP="0011222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E6F33" w:rsidTr="00112222">
        <w:trPr>
          <w:trHeight w:val="899"/>
          <w:jc w:val="center"/>
        </w:trPr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F33" w:rsidRDefault="006E6F33" w:rsidP="00112222">
            <w:pPr>
              <w:pStyle w:val="TableParagraph"/>
              <w:spacing w:before="158"/>
              <w:ind w:left="58" w:right="4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Εισαγωγή στην Κοινωνική Εργασία</w:t>
            </w: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F33" w:rsidRPr="00290B3A" w:rsidRDefault="006E6F33" w:rsidP="00112222">
            <w:pPr>
              <w:pStyle w:val="TableParagraph"/>
              <w:spacing w:before="2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             ΤΕΤΑΡΤΗ  14 ΔΕΚΕΜΒΡΙΟΥ 2022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F33" w:rsidRPr="00894D15" w:rsidRDefault="006E6F33" w:rsidP="00112222">
            <w:pPr>
              <w:pStyle w:val="TableParagraph"/>
              <w:ind w:right="372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    11.00-13.00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F33" w:rsidRPr="00894D15" w:rsidRDefault="00C63D8B" w:rsidP="00112222">
            <w:pPr>
              <w:pStyle w:val="TableParagraph"/>
              <w:spacing w:before="158" w:line="249" w:lineRule="auto"/>
              <w:ind w:left="608" w:right="232" w:hanging="363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ΞΥΛΙΝΟ ΑΜΦ.</w:t>
            </w:r>
          </w:p>
        </w:tc>
        <w:tc>
          <w:tcPr>
            <w:tcW w:w="10" w:type="pct"/>
            <w:tcBorders>
              <w:left w:val="single" w:sz="6" w:space="0" w:color="000000"/>
            </w:tcBorders>
            <w:vAlign w:val="center"/>
          </w:tcPr>
          <w:p w:rsidR="006E6F33" w:rsidRDefault="006E6F33" w:rsidP="0011222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76111A" w:rsidTr="00E064AD">
        <w:trPr>
          <w:trHeight w:val="1139"/>
          <w:jc w:val="center"/>
        </w:trPr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11A" w:rsidRDefault="0076111A" w:rsidP="00E064AD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:rsidR="0076111A" w:rsidRDefault="00C91571" w:rsidP="00E064AD">
            <w:pPr>
              <w:pStyle w:val="TableParagraph"/>
              <w:ind w:left="58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Εισαγωγή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στην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Κοινωνιολογία</w:t>
            </w: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11A" w:rsidRPr="00770D60" w:rsidRDefault="00E064AD" w:rsidP="00E064AD">
            <w:pPr>
              <w:pStyle w:val="TableParagraph"/>
              <w:spacing w:before="146"/>
              <w:ind w:right="1076"/>
              <w:jc w:val="center"/>
              <w:rPr>
                <w:rFonts w:asciiTheme="minorHAnsi" w:hAnsiTheme="minorHAnsi"/>
                <w:b/>
                <w:sz w:val="24"/>
              </w:rPr>
            </w:pPr>
            <w:r w:rsidRPr="00770D60">
              <w:rPr>
                <w:rFonts w:asciiTheme="minorHAnsi" w:hAnsiTheme="minorHAnsi"/>
                <w:b/>
                <w:sz w:val="24"/>
              </w:rPr>
              <w:t xml:space="preserve">      </w:t>
            </w:r>
            <w:r w:rsidR="000A4981">
              <w:rPr>
                <w:rFonts w:asciiTheme="minorHAnsi" w:hAnsiTheme="minorHAnsi"/>
                <w:b/>
                <w:sz w:val="24"/>
              </w:rPr>
              <w:t xml:space="preserve">    </w:t>
            </w:r>
            <w:r w:rsidRPr="00770D60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770D60" w:rsidRPr="00770D60">
              <w:rPr>
                <w:rFonts w:asciiTheme="minorHAnsi" w:hAnsiTheme="minorHAnsi"/>
                <w:b/>
                <w:sz w:val="24"/>
              </w:rPr>
              <w:t>ΠΕΜΠΤΗ 15</w:t>
            </w:r>
            <w:r w:rsidR="00FC661B" w:rsidRPr="00770D60">
              <w:rPr>
                <w:rFonts w:asciiTheme="minorHAnsi" w:hAnsiTheme="minorHAnsi"/>
                <w:b/>
                <w:sz w:val="24"/>
              </w:rPr>
              <w:t xml:space="preserve"> ΔΕΚΕΜΒΡΙΟΥ 2022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11A" w:rsidRPr="00770D60" w:rsidRDefault="00FA7B1E" w:rsidP="005D795B">
            <w:pPr>
              <w:pStyle w:val="TableParagraph"/>
              <w:spacing w:before="146"/>
              <w:ind w:right="372"/>
              <w:jc w:val="center"/>
              <w:rPr>
                <w:rFonts w:asciiTheme="minorHAnsi" w:hAnsiTheme="minorHAnsi"/>
                <w:b/>
                <w:sz w:val="24"/>
              </w:rPr>
            </w:pPr>
            <w:r w:rsidRPr="00770D60">
              <w:rPr>
                <w:rFonts w:asciiTheme="minorHAnsi" w:hAnsiTheme="minorHAnsi"/>
                <w:b/>
                <w:sz w:val="24"/>
              </w:rPr>
              <w:t xml:space="preserve">    </w:t>
            </w:r>
            <w:r w:rsidR="00290B3A" w:rsidRPr="00770D60">
              <w:rPr>
                <w:rFonts w:asciiTheme="minorHAnsi" w:hAnsiTheme="minorHAnsi"/>
                <w:b/>
                <w:sz w:val="24"/>
              </w:rPr>
              <w:t>10.00-12.00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11A" w:rsidRPr="00894D15" w:rsidRDefault="007D38F2" w:rsidP="005D795B">
            <w:pPr>
              <w:pStyle w:val="TableParagraph"/>
              <w:spacing w:line="249" w:lineRule="auto"/>
              <w:ind w:left="608" w:right="232" w:hanging="363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ΑΜΦ.  Α΄</w:t>
            </w:r>
            <w:bookmarkStart w:id="0" w:name="_GoBack"/>
            <w:bookmarkEnd w:id="0"/>
          </w:p>
        </w:tc>
        <w:tc>
          <w:tcPr>
            <w:tcW w:w="10" w:type="pct"/>
            <w:tcBorders>
              <w:left w:val="single" w:sz="6" w:space="0" w:color="000000"/>
            </w:tcBorders>
            <w:vAlign w:val="center"/>
          </w:tcPr>
          <w:p w:rsidR="0076111A" w:rsidRDefault="0076111A" w:rsidP="0008664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76111A" w:rsidTr="00E064AD">
        <w:trPr>
          <w:trHeight w:val="1120"/>
          <w:jc w:val="center"/>
        </w:trPr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11A" w:rsidRDefault="0076111A" w:rsidP="0008664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11A" w:rsidRDefault="0076111A" w:rsidP="00290B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11A" w:rsidRDefault="0076111A" w:rsidP="005D795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11A" w:rsidRDefault="0076111A" w:rsidP="0008664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" w:type="pct"/>
            <w:tcBorders>
              <w:left w:val="single" w:sz="6" w:space="0" w:color="000000"/>
            </w:tcBorders>
            <w:vAlign w:val="center"/>
          </w:tcPr>
          <w:p w:rsidR="0076111A" w:rsidRDefault="0076111A" w:rsidP="0008664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C91571" w:rsidRDefault="00C91571"/>
    <w:sectPr w:rsidR="00C91571" w:rsidSect="0076111A">
      <w:type w:val="continuous"/>
      <w:pgSz w:w="16840" w:h="11910" w:orient="landscape"/>
      <w:pgMar w:top="11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1A"/>
    <w:rsid w:val="000833C7"/>
    <w:rsid w:val="0008664B"/>
    <w:rsid w:val="00090796"/>
    <w:rsid w:val="000A4981"/>
    <w:rsid w:val="001249B0"/>
    <w:rsid w:val="00165C4F"/>
    <w:rsid w:val="00195218"/>
    <w:rsid w:val="001A2E59"/>
    <w:rsid w:val="00290B3A"/>
    <w:rsid w:val="00304F46"/>
    <w:rsid w:val="0038376B"/>
    <w:rsid w:val="00480A33"/>
    <w:rsid w:val="00583C42"/>
    <w:rsid w:val="005A369F"/>
    <w:rsid w:val="005A6868"/>
    <w:rsid w:val="005D795B"/>
    <w:rsid w:val="006E6F33"/>
    <w:rsid w:val="0076111A"/>
    <w:rsid w:val="00761E01"/>
    <w:rsid w:val="00770D60"/>
    <w:rsid w:val="007C42A1"/>
    <w:rsid w:val="007D38F2"/>
    <w:rsid w:val="0082290A"/>
    <w:rsid w:val="00894D15"/>
    <w:rsid w:val="008B071E"/>
    <w:rsid w:val="009322F6"/>
    <w:rsid w:val="00A13478"/>
    <w:rsid w:val="00A77B22"/>
    <w:rsid w:val="00A905EA"/>
    <w:rsid w:val="00B217A5"/>
    <w:rsid w:val="00C175FD"/>
    <w:rsid w:val="00C63D8B"/>
    <w:rsid w:val="00C85402"/>
    <w:rsid w:val="00C91571"/>
    <w:rsid w:val="00CC395B"/>
    <w:rsid w:val="00D44D35"/>
    <w:rsid w:val="00DA1BA1"/>
    <w:rsid w:val="00DD1640"/>
    <w:rsid w:val="00E064AD"/>
    <w:rsid w:val="00E83EEF"/>
    <w:rsid w:val="00F56F6C"/>
    <w:rsid w:val="00FA7B1E"/>
    <w:rsid w:val="00F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712D"/>
  <w15:docId w15:val="{3B72DCD0-78C0-4C72-88DB-1402D18E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111A"/>
    <w:rPr>
      <w:rFonts w:ascii="Trebuchet MS" w:eastAsia="Trebuchet MS" w:hAnsi="Trebuchet MS" w:cs="Trebuchet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1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76111A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76111A"/>
  </w:style>
  <w:style w:type="paragraph" w:customStyle="1" w:styleId="TableParagraph">
    <w:name w:val="Table Paragraph"/>
    <w:basedOn w:val="a"/>
    <w:uiPriority w:val="1"/>
    <w:qFormat/>
    <w:rsid w:val="0076111A"/>
  </w:style>
  <w:style w:type="paragraph" w:styleId="a5">
    <w:name w:val="Balloon Text"/>
    <w:basedOn w:val="a"/>
    <w:link w:val="Char"/>
    <w:uiPriority w:val="99"/>
    <w:semiHidden/>
    <w:unhideWhenUsed/>
    <w:rsid w:val="00B217A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217A5"/>
    <w:rPr>
      <w:rFonts w:ascii="Segoe UI" w:eastAsia="Trebuchet MS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kostfra</dc:creator>
  <cp:lastModifiedBy>Fragiadakis Kostas</cp:lastModifiedBy>
  <cp:revision>2</cp:revision>
  <cp:lastPrinted>2022-11-23T09:08:00Z</cp:lastPrinted>
  <dcterms:created xsi:type="dcterms:W3CDTF">2022-11-23T09:08:00Z</dcterms:created>
  <dcterms:modified xsi:type="dcterms:W3CDTF">2022-11-23T09:08:00Z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2021-05-07T00:00:00Z</vt:filetime>
  </property>
</Properties>
</file>